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5D1" w:rsidRPr="000D2CE2" w:rsidRDefault="001E45D1" w:rsidP="000D2CE2">
      <w:pPr>
        <w:jc w:val="right"/>
        <w:rPr>
          <w:rFonts w:ascii="Arial" w:hAnsi="Arial" w:cs="Arial"/>
          <w:b/>
        </w:rPr>
      </w:pPr>
      <w:r w:rsidRPr="000D2CE2">
        <w:rPr>
          <w:rFonts w:ascii="Arial" w:hAnsi="Arial" w:cs="Arial"/>
          <w:b/>
        </w:rPr>
        <w:t>příloha č. 1 Zadávací dokumentace – Krycí list</w:t>
      </w:r>
      <w:r w:rsidR="000E0C0B">
        <w:rPr>
          <w:rFonts w:ascii="Arial" w:hAnsi="Arial" w:cs="Arial"/>
          <w:b/>
        </w:rPr>
        <w:t xml:space="preserve"> </w:t>
      </w:r>
    </w:p>
    <w:tbl>
      <w:tblPr>
        <w:tblStyle w:val="Mkatabulky"/>
        <w:tblW w:w="0" w:type="auto"/>
        <w:jc w:val="center"/>
        <w:tblLook w:val="04A0" w:firstRow="1" w:lastRow="0" w:firstColumn="1" w:lastColumn="0" w:noHBand="0" w:noVBand="1"/>
      </w:tblPr>
      <w:tblGrid>
        <w:gridCol w:w="2660"/>
        <w:gridCol w:w="6552"/>
      </w:tblGrid>
      <w:tr w:rsidR="001E45D1" w:rsidRPr="000D2CE2" w:rsidTr="00272AAC">
        <w:trPr>
          <w:jc w:val="center"/>
        </w:trPr>
        <w:tc>
          <w:tcPr>
            <w:tcW w:w="9212" w:type="dxa"/>
            <w:gridSpan w:val="2"/>
            <w:shd w:val="clear" w:color="auto" w:fill="B8CCE4" w:themeFill="accent1" w:themeFillTint="66"/>
          </w:tcPr>
          <w:p w:rsidR="001E45D1" w:rsidRPr="000D2CE2" w:rsidRDefault="001E45D1" w:rsidP="001E45D1">
            <w:pPr>
              <w:jc w:val="center"/>
              <w:rPr>
                <w:rFonts w:ascii="Arial" w:hAnsi="Arial" w:cs="Arial"/>
                <w:b/>
              </w:rPr>
            </w:pPr>
            <w:r w:rsidRPr="000D2CE2">
              <w:rPr>
                <w:rFonts w:ascii="Arial" w:hAnsi="Arial" w:cs="Arial"/>
                <w:b/>
                <w:sz w:val="28"/>
              </w:rPr>
              <w:t>Krycí list nabídky</w:t>
            </w:r>
          </w:p>
        </w:tc>
      </w:tr>
      <w:tr w:rsidR="001E45D1" w:rsidRPr="000D2CE2" w:rsidTr="00F74399">
        <w:trPr>
          <w:jc w:val="center"/>
        </w:trPr>
        <w:tc>
          <w:tcPr>
            <w:tcW w:w="2660" w:type="dxa"/>
          </w:tcPr>
          <w:p w:rsidR="001E45D1" w:rsidRPr="000D2CE2" w:rsidRDefault="001E45D1">
            <w:pPr>
              <w:rPr>
                <w:rFonts w:ascii="Arial" w:hAnsi="Arial" w:cs="Arial"/>
              </w:rPr>
            </w:pPr>
            <w:r w:rsidRPr="000D2CE2">
              <w:rPr>
                <w:rFonts w:ascii="Arial" w:hAnsi="Arial" w:cs="Arial"/>
              </w:rPr>
              <w:t>Název zakázky</w:t>
            </w:r>
          </w:p>
        </w:tc>
        <w:tc>
          <w:tcPr>
            <w:tcW w:w="6552" w:type="dxa"/>
          </w:tcPr>
          <w:p w:rsidR="001E45D1" w:rsidRPr="000D2CE2" w:rsidRDefault="001B65E2">
            <w:pPr>
              <w:rPr>
                <w:rFonts w:ascii="Arial" w:hAnsi="Arial" w:cs="Arial"/>
              </w:rPr>
            </w:pPr>
            <w:r w:rsidRPr="001B65E2">
              <w:rPr>
                <w:rFonts w:ascii="Arial" w:hAnsi="Arial" w:cs="Arial"/>
              </w:rPr>
              <w:t>Mobilita v sociálních službách Diakonie Západ - pořízení automobilů</w:t>
            </w:r>
            <w:r w:rsidR="00501E8E">
              <w:rPr>
                <w:rFonts w:ascii="Arial" w:hAnsi="Arial" w:cs="Arial"/>
              </w:rPr>
              <w:t xml:space="preserve"> 2</w:t>
            </w:r>
            <w:bookmarkStart w:id="0" w:name="_GoBack"/>
            <w:bookmarkEnd w:id="0"/>
          </w:p>
        </w:tc>
      </w:tr>
      <w:tr w:rsidR="001E45D1" w:rsidRPr="000D2CE2" w:rsidTr="00F74399">
        <w:trPr>
          <w:jc w:val="center"/>
        </w:trPr>
        <w:tc>
          <w:tcPr>
            <w:tcW w:w="2660" w:type="dxa"/>
          </w:tcPr>
          <w:p w:rsidR="001E45D1" w:rsidRPr="000D2CE2" w:rsidRDefault="001E45D1">
            <w:pPr>
              <w:rPr>
                <w:rFonts w:ascii="Arial" w:hAnsi="Arial" w:cs="Arial"/>
              </w:rPr>
            </w:pPr>
            <w:r w:rsidRPr="000D2CE2">
              <w:rPr>
                <w:rFonts w:ascii="Arial" w:hAnsi="Arial" w:cs="Arial"/>
              </w:rPr>
              <w:t>Část Zakázky</w:t>
            </w:r>
          </w:p>
        </w:tc>
        <w:tc>
          <w:tcPr>
            <w:tcW w:w="6552" w:type="dxa"/>
          </w:tcPr>
          <w:p w:rsidR="001E45D1" w:rsidRPr="00A13F47" w:rsidRDefault="001B65E2">
            <w:pPr>
              <w:rPr>
                <w:rFonts w:ascii="Arial" w:hAnsi="Arial" w:cs="Arial"/>
              </w:rPr>
            </w:pPr>
            <w:r w:rsidRPr="001B65E2">
              <w:rPr>
                <w:rFonts w:ascii="Arial" w:hAnsi="Arial" w:cs="Arial"/>
              </w:rPr>
              <w:t>Osobní automobily</w:t>
            </w:r>
          </w:p>
        </w:tc>
      </w:tr>
      <w:tr w:rsidR="001E45D1" w:rsidRPr="000D2CE2" w:rsidTr="00272AAC">
        <w:trPr>
          <w:jc w:val="center"/>
        </w:trPr>
        <w:tc>
          <w:tcPr>
            <w:tcW w:w="9212" w:type="dxa"/>
            <w:gridSpan w:val="2"/>
            <w:shd w:val="clear" w:color="auto" w:fill="B8CCE4" w:themeFill="accent1" w:themeFillTint="66"/>
          </w:tcPr>
          <w:p w:rsidR="001E45D1" w:rsidRPr="000D2CE2" w:rsidRDefault="001E45D1" w:rsidP="001E45D1">
            <w:pPr>
              <w:jc w:val="center"/>
              <w:rPr>
                <w:rFonts w:ascii="Arial" w:hAnsi="Arial" w:cs="Arial"/>
                <w:b/>
              </w:rPr>
            </w:pPr>
            <w:r w:rsidRPr="000D2CE2">
              <w:rPr>
                <w:rFonts w:ascii="Arial" w:hAnsi="Arial" w:cs="Arial"/>
                <w:b/>
              </w:rPr>
              <w:t>Účastník podávající nabídku</w:t>
            </w:r>
          </w:p>
        </w:tc>
      </w:tr>
      <w:tr w:rsidR="00F74399" w:rsidRPr="000D2CE2" w:rsidTr="00F74399">
        <w:trPr>
          <w:jc w:val="center"/>
        </w:trPr>
        <w:tc>
          <w:tcPr>
            <w:tcW w:w="2660" w:type="dxa"/>
          </w:tcPr>
          <w:p w:rsidR="00F74399" w:rsidRPr="000D2CE2" w:rsidRDefault="00F74399">
            <w:pPr>
              <w:rPr>
                <w:rFonts w:ascii="Arial" w:hAnsi="Arial" w:cs="Arial"/>
              </w:rPr>
            </w:pPr>
            <w:r>
              <w:rPr>
                <w:rFonts w:ascii="Arial" w:hAnsi="Arial" w:cs="Arial"/>
              </w:rPr>
              <w:t>Název</w:t>
            </w:r>
          </w:p>
        </w:tc>
        <w:tc>
          <w:tcPr>
            <w:tcW w:w="6552" w:type="dxa"/>
          </w:tcPr>
          <w:p w:rsidR="00F74399" w:rsidRPr="000D2CE2" w:rsidRDefault="00F74399" w:rsidP="00907E7A">
            <w:pPr>
              <w:rPr>
                <w:rFonts w:ascii="Arial" w:hAnsi="Arial" w:cs="Arial"/>
              </w:rPr>
            </w:pPr>
            <w:r w:rsidRPr="000D2CE2">
              <w:rPr>
                <w:rFonts w:ascii="Arial" w:hAnsi="Arial" w:cs="Arial"/>
                <w:i/>
                <w:highlight w:val="yellow"/>
              </w:rPr>
              <w:t>Vyplní účastník</w:t>
            </w:r>
          </w:p>
        </w:tc>
      </w:tr>
      <w:tr w:rsidR="00F74399" w:rsidRPr="000D2CE2" w:rsidTr="00F74399">
        <w:trPr>
          <w:jc w:val="center"/>
        </w:trPr>
        <w:tc>
          <w:tcPr>
            <w:tcW w:w="2660" w:type="dxa"/>
          </w:tcPr>
          <w:p w:rsidR="00F74399" w:rsidRPr="000D2CE2" w:rsidRDefault="00F74399">
            <w:pPr>
              <w:rPr>
                <w:rFonts w:ascii="Arial" w:hAnsi="Arial" w:cs="Arial"/>
              </w:rPr>
            </w:pPr>
            <w:r w:rsidRPr="000D2CE2">
              <w:rPr>
                <w:rFonts w:ascii="Arial" w:hAnsi="Arial" w:cs="Arial"/>
              </w:rPr>
              <w:t>Sídlo</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rsidTr="00F74399">
        <w:trPr>
          <w:jc w:val="center"/>
        </w:trPr>
        <w:tc>
          <w:tcPr>
            <w:tcW w:w="2660" w:type="dxa"/>
          </w:tcPr>
          <w:p w:rsidR="00F74399" w:rsidRPr="000D2CE2" w:rsidRDefault="00F74399">
            <w:pPr>
              <w:rPr>
                <w:rFonts w:ascii="Arial" w:hAnsi="Arial" w:cs="Arial"/>
              </w:rPr>
            </w:pPr>
            <w:r w:rsidRPr="000D2CE2">
              <w:rPr>
                <w:rFonts w:ascii="Arial" w:hAnsi="Arial" w:cs="Arial"/>
              </w:rPr>
              <w:t>IČ</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rsidTr="00F74399">
        <w:trPr>
          <w:jc w:val="center"/>
        </w:trPr>
        <w:tc>
          <w:tcPr>
            <w:tcW w:w="2660" w:type="dxa"/>
          </w:tcPr>
          <w:p w:rsidR="00F74399" w:rsidRPr="000D2CE2" w:rsidRDefault="00F74399">
            <w:pPr>
              <w:rPr>
                <w:rFonts w:ascii="Arial" w:hAnsi="Arial" w:cs="Arial"/>
              </w:rPr>
            </w:pPr>
            <w:r w:rsidRPr="000D2CE2">
              <w:rPr>
                <w:rFonts w:ascii="Arial" w:hAnsi="Arial" w:cs="Arial"/>
              </w:rPr>
              <w:t>DIČ</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rsidTr="00F74399">
        <w:trPr>
          <w:jc w:val="center"/>
        </w:trPr>
        <w:tc>
          <w:tcPr>
            <w:tcW w:w="2660" w:type="dxa"/>
          </w:tcPr>
          <w:p w:rsidR="00F74399" w:rsidRPr="000D2CE2" w:rsidRDefault="00F74399">
            <w:pPr>
              <w:rPr>
                <w:rFonts w:ascii="Arial" w:hAnsi="Arial" w:cs="Arial"/>
              </w:rPr>
            </w:pPr>
            <w:r w:rsidRPr="000D2CE2">
              <w:rPr>
                <w:rFonts w:ascii="Arial" w:hAnsi="Arial" w:cs="Arial"/>
              </w:rPr>
              <w:t>Právní forma</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rsidTr="00272AAC">
        <w:trPr>
          <w:jc w:val="center"/>
        </w:trPr>
        <w:tc>
          <w:tcPr>
            <w:tcW w:w="9212" w:type="dxa"/>
            <w:gridSpan w:val="2"/>
            <w:shd w:val="clear" w:color="auto" w:fill="B8CCE4" w:themeFill="accent1" w:themeFillTint="66"/>
          </w:tcPr>
          <w:p w:rsidR="00F74399" w:rsidRPr="000D2CE2" w:rsidRDefault="00F74399" w:rsidP="001E45D1">
            <w:pPr>
              <w:jc w:val="center"/>
              <w:rPr>
                <w:rFonts w:ascii="Arial" w:hAnsi="Arial" w:cs="Arial"/>
                <w:b/>
              </w:rPr>
            </w:pPr>
            <w:r w:rsidRPr="000D2CE2">
              <w:rPr>
                <w:rFonts w:ascii="Arial" w:hAnsi="Arial" w:cs="Arial"/>
                <w:b/>
              </w:rPr>
              <w:t>Kontaktní osoba účastníka</w:t>
            </w:r>
          </w:p>
        </w:tc>
      </w:tr>
      <w:tr w:rsidR="00F74399" w:rsidRPr="000D2CE2" w:rsidTr="00F74399">
        <w:trPr>
          <w:jc w:val="center"/>
        </w:trPr>
        <w:tc>
          <w:tcPr>
            <w:tcW w:w="2660" w:type="dxa"/>
          </w:tcPr>
          <w:p w:rsidR="00F74399" w:rsidRPr="000D2CE2" w:rsidRDefault="00F74399">
            <w:pPr>
              <w:rPr>
                <w:rFonts w:ascii="Arial" w:hAnsi="Arial" w:cs="Arial"/>
              </w:rPr>
            </w:pPr>
            <w:r w:rsidRPr="000D2CE2">
              <w:rPr>
                <w:rFonts w:ascii="Arial" w:hAnsi="Arial" w:cs="Arial"/>
              </w:rPr>
              <w:t>Jméno a příjmení</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rsidTr="00F74399">
        <w:trPr>
          <w:jc w:val="center"/>
        </w:trPr>
        <w:tc>
          <w:tcPr>
            <w:tcW w:w="2660" w:type="dxa"/>
          </w:tcPr>
          <w:p w:rsidR="00F74399" w:rsidRPr="000D2CE2" w:rsidRDefault="00F74399">
            <w:pPr>
              <w:rPr>
                <w:rFonts w:ascii="Arial" w:hAnsi="Arial" w:cs="Arial"/>
              </w:rPr>
            </w:pPr>
            <w:r w:rsidRPr="000D2CE2">
              <w:rPr>
                <w:rFonts w:ascii="Arial" w:hAnsi="Arial" w:cs="Arial"/>
              </w:rPr>
              <w:t>e-mail</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rsidTr="00F74399">
        <w:trPr>
          <w:jc w:val="center"/>
        </w:trPr>
        <w:tc>
          <w:tcPr>
            <w:tcW w:w="2660" w:type="dxa"/>
          </w:tcPr>
          <w:p w:rsidR="00F74399" w:rsidRPr="000D2CE2" w:rsidRDefault="00F74399">
            <w:pPr>
              <w:rPr>
                <w:rFonts w:ascii="Arial" w:hAnsi="Arial" w:cs="Arial"/>
              </w:rPr>
            </w:pPr>
            <w:r w:rsidRPr="000D2CE2">
              <w:rPr>
                <w:rFonts w:ascii="Arial" w:hAnsi="Arial" w:cs="Arial"/>
              </w:rPr>
              <w:t>telefon</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rsidTr="00272AAC">
        <w:trPr>
          <w:jc w:val="center"/>
        </w:trPr>
        <w:tc>
          <w:tcPr>
            <w:tcW w:w="9212" w:type="dxa"/>
            <w:gridSpan w:val="2"/>
            <w:shd w:val="clear" w:color="auto" w:fill="B8CCE4" w:themeFill="accent1" w:themeFillTint="66"/>
          </w:tcPr>
          <w:p w:rsidR="00F74399" w:rsidRPr="000D2CE2" w:rsidRDefault="00F74399" w:rsidP="000D2CE2">
            <w:pPr>
              <w:jc w:val="center"/>
              <w:rPr>
                <w:rFonts w:ascii="Arial" w:hAnsi="Arial" w:cs="Arial"/>
                <w:b/>
              </w:rPr>
            </w:pPr>
            <w:r w:rsidRPr="000D2CE2">
              <w:rPr>
                <w:rFonts w:ascii="Arial" w:hAnsi="Arial" w:cs="Arial"/>
                <w:b/>
              </w:rPr>
              <w:t>Osoba oprávněná jednat za účastníka</w:t>
            </w:r>
          </w:p>
        </w:tc>
      </w:tr>
      <w:tr w:rsidR="00F74399" w:rsidRPr="000D2CE2" w:rsidTr="00F74399">
        <w:trPr>
          <w:jc w:val="center"/>
        </w:trPr>
        <w:tc>
          <w:tcPr>
            <w:tcW w:w="2660" w:type="dxa"/>
          </w:tcPr>
          <w:p w:rsidR="00F74399" w:rsidRPr="000D2CE2" w:rsidRDefault="00F74399" w:rsidP="00907E7A">
            <w:pPr>
              <w:rPr>
                <w:rFonts w:ascii="Arial" w:hAnsi="Arial" w:cs="Arial"/>
              </w:rPr>
            </w:pPr>
            <w:r w:rsidRPr="000D2CE2">
              <w:rPr>
                <w:rFonts w:ascii="Arial" w:hAnsi="Arial" w:cs="Arial"/>
              </w:rPr>
              <w:t>Jméno a příjmení</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r w:rsidR="00F74399" w:rsidRPr="000D2CE2" w:rsidTr="00F74399">
        <w:trPr>
          <w:jc w:val="center"/>
        </w:trPr>
        <w:tc>
          <w:tcPr>
            <w:tcW w:w="2660" w:type="dxa"/>
          </w:tcPr>
          <w:p w:rsidR="00F74399" w:rsidRPr="000D2CE2" w:rsidRDefault="00F74399" w:rsidP="00907E7A">
            <w:pPr>
              <w:rPr>
                <w:rFonts w:ascii="Arial" w:hAnsi="Arial" w:cs="Arial"/>
              </w:rPr>
            </w:pPr>
            <w:r w:rsidRPr="000D2CE2">
              <w:rPr>
                <w:rFonts w:ascii="Arial" w:hAnsi="Arial" w:cs="Arial"/>
              </w:rPr>
              <w:t>e-mail</w:t>
            </w:r>
          </w:p>
        </w:tc>
        <w:tc>
          <w:tcPr>
            <w:tcW w:w="6552" w:type="dxa"/>
          </w:tcPr>
          <w:p w:rsidR="00F74399" w:rsidRPr="000D2CE2" w:rsidRDefault="00F74399">
            <w:pPr>
              <w:rPr>
                <w:rFonts w:ascii="Arial" w:hAnsi="Arial" w:cs="Arial"/>
              </w:rPr>
            </w:pPr>
            <w:r w:rsidRPr="000D2CE2">
              <w:rPr>
                <w:rFonts w:ascii="Arial" w:hAnsi="Arial" w:cs="Arial"/>
                <w:i/>
                <w:highlight w:val="yellow"/>
              </w:rPr>
              <w:t>Vyplní účastník</w:t>
            </w:r>
          </w:p>
        </w:tc>
      </w:tr>
    </w:tbl>
    <w:p w:rsidR="00721DCE" w:rsidRDefault="00721DCE">
      <w:pPr>
        <w:rPr>
          <w:rFonts w:ascii="Arial" w:hAnsi="Arial" w:cs="Arial"/>
        </w:rPr>
      </w:pPr>
    </w:p>
    <w:p w:rsidR="000D2CE2" w:rsidRDefault="000D2CE2">
      <w:pPr>
        <w:rPr>
          <w:rFonts w:ascii="Arial" w:hAnsi="Arial" w:cs="Arial"/>
          <w:i/>
        </w:rPr>
      </w:pPr>
      <w:proofErr w:type="gramStart"/>
      <w:r>
        <w:rPr>
          <w:rFonts w:ascii="Arial" w:hAnsi="Arial" w:cs="Arial"/>
        </w:rPr>
        <w:t xml:space="preserve">V </w:t>
      </w:r>
      <w:r w:rsidRPr="000D2CE2">
        <w:rPr>
          <w:rFonts w:ascii="Arial" w:hAnsi="Arial" w:cs="Arial"/>
          <w:i/>
          <w:highlight w:val="yellow"/>
        </w:rPr>
        <w:t>Vyplní</w:t>
      </w:r>
      <w:proofErr w:type="gramEnd"/>
      <w:r w:rsidRPr="000D2CE2">
        <w:rPr>
          <w:rFonts w:ascii="Arial" w:hAnsi="Arial" w:cs="Arial"/>
          <w:i/>
          <w:highlight w:val="yellow"/>
        </w:rPr>
        <w:t xml:space="preserve"> účastník</w:t>
      </w:r>
      <w:r w:rsidR="00F74399">
        <w:rPr>
          <w:rFonts w:ascii="Arial" w:hAnsi="Arial" w:cs="Arial"/>
          <w:i/>
        </w:rPr>
        <w:t>,</w:t>
      </w:r>
      <w:r>
        <w:rPr>
          <w:rFonts w:ascii="Arial" w:hAnsi="Arial" w:cs="Arial"/>
          <w:i/>
        </w:rPr>
        <w:t xml:space="preserve"> </w:t>
      </w:r>
      <w:r w:rsidRPr="000D2CE2">
        <w:rPr>
          <w:rFonts w:ascii="Arial" w:hAnsi="Arial" w:cs="Arial"/>
        </w:rPr>
        <w:t>dne</w:t>
      </w:r>
      <w:r>
        <w:rPr>
          <w:rFonts w:ascii="Arial" w:hAnsi="Arial" w:cs="Arial"/>
          <w:i/>
        </w:rPr>
        <w:t xml:space="preserve"> </w:t>
      </w:r>
      <w:r w:rsidRPr="000D2CE2">
        <w:rPr>
          <w:rFonts w:ascii="Arial" w:hAnsi="Arial" w:cs="Arial"/>
          <w:i/>
          <w:highlight w:val="yellow"/>
        </w:rPr>
        <w:t>Vyplní účastník</w:t>
      </w:r>
    </w:p>
    <w:p w:rsidR="000D2CE2" w:rsidRDefault="000D2CE2">
      <w:pPr>
        <w:rPr>
          <w:rFonts w:ascii="Arial" w:hAnsi="Arial" w:cs="Arial"/>
          <w:i/>
        </w:rPr>
      </w:pPr>
    </w:p>
    <w:p w:rsidR="000D2CE2" w:rsidRDefault="000D2CE2">
      <w:pPr>
        <w:rPr>
          <w:rFonts w:ascii="Arial" w:hAnsi="Arial" w:cs="Arial"/>
        </w:rPr>
      </w:pPr>
      <w:r w:rsidRPr="000D2CE2">
        <w:rPr>
          <w:rFonts w:ascii="Arial" w:hAnsi="Arial" w:cs="Arial"/>
        </w:rPr>
        <w:t>podpis osoby oprávněné jednat za účastníka</w:t>
      </w:r>
    </w:p>
    <w:p w:rsidR="000D2CE2" w:rsidRDefault="000D2CE2">
      <w:pPr>
        <w:rPr>
          <w:rFonts w:ascii="Arial" w:hAnsi="Arial" w:cs="Arial"/>
        </w:rPr>
      </w:pPr>
      <w:r>
        <w:rPr>
          <w:rFonts w:ascii="Arial" w:hAnsi="Arial" w:cs="Arial"/>
        </w:rPr>
        <w:br w:type="page"/>
      </w:r>
    </w:p>
    <w:p w:rsidR="000D2CE2" w:rsidRDefault="000D2CE2" w:rsidP="000D2CE2">
      <w:pPr>
        <w:jc w:val="right"/>
        <w:rPr>
          <w:rFonts w:ascii="Arial" w:hAnsi="Arial" w:cs="Arial"/>
          <w:b/>
        </w:rPr>
      </w:pPr>
      <w:r w:rsidRPr="000D2CE2">
        <w:rPr>
          <w:rFonts w:ascii="Arial" w:hAnsi="Arial" w:cs="Arial"/>
          <w:b/>
        </w:rPr>
        <w:lastRenderedPageBreak/>
        <w:t xml:space="preserve">příloha č. 2a Zadávací dokumentace – </w:t>
      </w:r>
      <w:r w:rsidR="009C2365">
        <w:rPr>
          <w:rFonts w:ascii="Arial" w:hAnsi="Arial" w:cs="Arial"/>
          <w:b/>
        </w:rPr>
        <w:t>T</w:t>
      </w:r>
      <w:r w:rsidRPr="000D2CE2">
        <w:rPr>
          <w:rFonts w:ascii="Arial" w:hAnsi="Arial" w:cs="Arial"/>
          <w:b/>
        </w:rPr>
        <w:t>echnický popis</w:t>
      </w:r>
      <w:r w:rsidR="00E90EF9">
        <w:rPr>
          <w:rFonts w:ascii="Arial" w:hAnsi="Arial" w:cs="Arial"/>
          <w:b/>
        </w:rPr>
        <w:t xml:space="preserve"> </w:t>
      </w:r>
      <w:r w:rsidR="000E0C0B">
        <w:rPr>
          <w:rFonts w:ascii="Arial" w:hAnsi="Arial" w:cs="Arial"/>
          <w:b/>
        </w:rPr>
        <w:t xml:space="preserve">– </w:t>
      </w:r>
      <w:r w:rsidR="001B65E2" w:rsidRPr="001B65E2">
        <w:rPr>
          <w:rFonts w:ascii="Arial" w:hAnsi="Arial" w:cs="Arial"/>
          <w:b/>
        </w:rPr>
        <w:t>Osobní automobily</w:t>
      </w:r>
    </w:p>
    <w:p w:rsidR="001B65E2" w:rsidRPr="00503DA0" w:rsidRDefault="001B65E2" w:rsidP="001B65E2">
      <w:pPr>
        <w:spacing w:line="240" w:lineRule="auto"/>
        <w:jc w:val="both"/>
        <w:rPr>
          <w:rFonts w:ascii="Arial" w:eastAsia="Calibri" w:hAnsi="Arial" w:cs="Arial"/>
          <w:i/>
        </w:rPr>
      </w:pPr>
      <w:r w:rsidRPr="00503DA0">
        <w:rPr>
          <w:rFonts w:ascii="Arial" w:eastAsia="Calibri" w:hAnsi="Arial" w:cs="Arial"/>
          <w:i/>
        </w:rPr>
        <w:t>Níže uvedená technická specifikace představuje minimální požadavky Zadavatele na předmět Zakázky.</w:t>
      </w:r>
    </w:p>
    <w:p w:rsidR="001B65E2" w:rsidRPr="00503DA0" w:rsidRDefault="001B65E2" w:rsidP="001B65E2">
      <w:pPr>
        <w:spacing w:line="240" w:lineRule="auto"/>
        <w:jc w:val="both"/>
        <w:rPr>
          <w:rFonts w:ascii="Arial" w:eastAsia="Calibri" w:hAnsi="Arial" w:cs="Arial"/>
          <w:i/>
        </w:rPr>
      </w:pPr>
      <w:r w:rsidRPr="00503DA0">
        <w:rPr>
          <w:rFonts w:ascii="Arial" w:eastAsia="Calibri" w:hAnsi="Arial" w:cs="Arial"/>
          <w:i/>
        </w:rPr>
        <w:t>Účastník musí v nabídce předložit nabízený předmět plnění, který bude odpovídat požadované technické specifikaci. Účastník vyplní technickou specifikaci dle skutečnosti jím nabízeného technického řešení.</w:t>
      </w:r>
    </w:p>
    <w:p w:rsidR="001B65E2" w:rsidRDefault="00B34E04" w:rsidP="001B65E2">
      <w:pPr>
        <w:jc w:val="both"/>
        <w:rPr>
          <w:rFonts w:ascii="Arial" w:eastAsia="Calibri" w:hAnsi="Arial" w:cs="Arial"/>
          <w:i/>
        </w:rPr>
      </w:pPr>
      <w:r w:rsidRPr="00A87629">
        <w:rPr>
          <w:rFonts w:ascii="Arial" w:hAnsi="Arial" w:cs="Arial"/>
          <w:b/>
          <w:i/>
        </w:rPr>
        <w:t xml:space="preserve">Parametry požadované zadavatelem v </w:t>
      </w:r>
      <w:r>
        <w:rPr>
          <w:rFonts w:ascii="Arial" w:hAnsi="Arial" w:cs="Arial"/>
          <w:b/>
          <w:i/>
        </w:rPr>
        <w:t>níže</w:t>
      </w:r>
      <w:r w:rsidRPr="00A87629">
        <w:rPr>
          <w:rFonts w:ascii="Arial" w:hAnsi="Arial" w:cs="Arial"/>
          <w:b/>
          <w:i/>
        </w:rPr>
        <w:t xml:space="preserve"> uvedené tabulce jsou pro </w:t>
      </w:r>
      <w:r>
        <w:rPr>
          <w:rFonts w:ascii="Arial" w:hAnsi="Arial" w:cs="Arial"/>
          <w:b/>
          <w:i/>
        </w:rPr>
        <w:t>D</w:t>
      </w:r>
      <w:r w:rsidRPr="00A87629">
        <w:rPr>
          <w:rFonts w:ascii="Arial" w:hAnsi="Arial" w:cs="Arial"/>
          <w:b/>
          <w:i/>
        </w:rPr>
        <w:t>odavatele závazné</w:t>
      </w:r>
      <w:r w:rsidRPr="00A87629">
        <w:rPr>
          <w:rFonts w:ascii="Arial" w:hAnsi="Arial" w:cs="Arial"/>
          <w:i/>
        </w:rPr>
        <w:t xml:space="preserve">. Splnění </w:t>
      </w:r>
      <w:r>
        <w:rPr>
          <w:rFonts w:ascii="Arial" w:hAnsi="Arial" w:cs="Arial"/>
          <w:i/>
        </w:rPr>
        <w:t>Z</w:t>
      </w:r>
      <w:r w:rsidRPr="00A87629">
        <w:rPr>
          <w:rFonts w:ascii="Arial" w:hAnsi="Arial" w:cs="Arial"/>
          <w:i/>
        </w:rPr>
        <w:t xml:space="preserve">adavatelem požadovaných parametrů </w:t>
      </w:r>
      <w:r>
        <w:rPr>
          <w:rFonts w:ascii="Arial" w:hAnsi="Arial" w:cs="Arial"/>
          <w:i/>
        </w:rPr>
        <w:t>Účastník</w:t>
      </w:r>
      <w:r w:rsidRPr="00A87629">
        <w:rPr>
          <w:rFonts w:ascii="Arial" w:hAnsi="Arial" w:cs="Arial"/>
          <w:i/>
        </w:rPr>
        <w:t xml:space="preserve"> potvrdí tím, že ve sloupci s názvem „Nabídka</w:t>
      </w:r>
      <w:r>
        <w:rPr>
          <w:rFonts w:ascii="Arial" w:hAnsi="Arial" w:cs="Arial"/>
          <w:i/>
        </w:rPr>
        <w:t xml:space="preserve"> – </w:t>
      </w:r>
      <w:r w:rsidRPr="00A87629">
        <w:rPr>
          <w:rFonts w:ascii="Arial" w:hAnsi="Arial" w:cs="Arial"/>
          <w:i/>
        </w:rPr>
        <w:t xml:space="preserve">ANO/NE“ napíše </w:t>
      </w:r>
      <w:r w:rsidRPr="00A87629">
        <w:rPr>
          <w:rFonts w:ascii="Arial" w:hAnsi="Arial" w:cs="Arial"/>
          <w:b/>
          <w:i/>
          <w:u w:val="single"/>
        </w:rPr>
        <w:t>u každého parametru</w:t>
      </w:r>
      <w:r w:rsidRPr="00A87629">
        <w:rPr>
          <w:rFonts w:ascii="Arial" w:hAnsi="Arial" w:cs="Arial"/>
          <w:i/>
        </w:rPr>
        <w:t xml:space="preserve"> slovo </w:t>
      </w:r>
      <w:r w:rsidRPr="00A87629">
        <w:rPr>
          <w:rFonts w:ascii="Arial" w:hAnsi="Arial" w:cs="Arial"/>
          <w:i/>
          <w:u w:val="single"/>
        </w:rPr>
        <w:t>„</w:t>
      </w:r>
      <w:r w:rsidRPr="00A87629">
        <w:rPr>
          <w:rFonts w:ascii="Arial" w:hAnsi="Arial" w:cs="Arial"/>
          <w:b/>
          <w:i/>
          <w:u w:val="single"/>
        </w:rPr>
        <w:t>ANO</w:t>
      </w:r>
      <w:r w:rsidRPr="00A87629">
        <w:rPr>
          <w:rFonts w:ascii="Arial" w:hAnsi="Arial" w:cs="Arial"/>
          <w:i/>
          <w:u w:val="single"/>
        </w:rPr>
        <w:t>“.</w:t>
      </w:r>
      <w:r w:rsidRPr="00A87629">
        <w:rPr>
          <w:rFonts w:ascii="Arial" w:hAnsi="Arial" w:cs="Arial"/>
          <w:i/>
        </w:rPr>
        <w:t xml:space="preserve"> U parametrů požadovaných zadavatelem</w:t>
      </w:r>
      <w:r>
        <w:rPr>
          <w:rFonts w:ascii="Arial" w:hAnsi="Arial" w:cs="Arial"/>
          <w:i/>
        </w:rPr>
        <w:t xml:space="preserve"> </w:t>
      </w:r>
      <w:r w:rsidRPr="00B34E04">
        <w:rPr>
          <w:rFonts w:ascii="Arial" w:hAnsi="Arial" w:cs="Arial"/>
          <w:i/>
        </w:rPr>
        <w:t xml:space="preserve">ve sloupci s názvem „Nabídka – konkrétní hodnota/název“ </w:t>
      </w:r>
      <w:r>
        <w:rPr>
          <w:rFonts w:ascii="Arial" w:hAnsi="Arial" w:cs="Arial"/>
          <w:i/>
        </w:rPr>
        <w:t>Účastník</w:t>
      </w:r>
      <w:r w:rsidRPr="00A87629">
        <w:rPr>
          <w:rFonts w:ascii="Arial" w:hAnsi="Arial" w:cs="Arial"/>
          <w:i/>
        </w:rPr>
        <w:t xml:space="preserve"> připojí slovní popis konkrétního technického řešení.</w:t>
      </w:r>
    </w:p>
    <w:p w:rsidR="001B65E2" w:rsidRDefault="00F84E56" w:rsidP="001B65E2">
      <w:pPr>
        <w:jc w:val="both"/>
        <w:rPr>
          <w:rFonts w:ascii="Arial" w:hAnsi="Arial" w:cs="Arial"/>
          <w:b/>
        </w:rPr>
      </w:pPr>
      <w:r>
        <w:rPr>
          <w:rFonts w:ascii="Arial" w:eastAsia="Calibri" w:hAnsi="Arial" w:cs="Arial"/>
          <w:i/>
        </w:rPr>
        <w:pict>
          <v:rect id="_x0000_i1025" style="width:0;height:1.5pt" o:hralign="center" o:hrstd="t" o:hr="t" fillcolor="#a0a0a0" stroked="f"/>
        </w:pict>
      </w:r>
    </w:p>
    <w:p w:rsidR="001B65E2" w:rsidRPr="00A87629" w:rsidRDefault="001B65E2" w:rsidP="001B65E2">
      <w:pPr>
        <w:pStyle w:val="Zhlav"/>
        <w:contextualSpacing/>
        <w:jc w:val="both"/>
        <w:rPr>
          <w:rFonts w:ascii="Arial" w:hAnsi="Arial" w:cs="Arial"/>
          <w:b/>
          <w:u w:val="single"/>
        </w:rPr>
      </w:pPr>
      <w:r w:rsidRPr="00A87629">
        <w:rPr>
          <w:rFonts w:ascii="Arial" w:hAnsi="Arial" w:cs="Arial"/>
          <w:b/>
          <w:u w:val="single"/>
        </w:rPr>
        <w:t>Technická specifikace předmětu plnění:</w:t>
      </w:r>
    </w:p>
    <w:p w:rsidR="001B65E2" w:rsidRPr="00A87629" w:rsidRDefault="001B65E2" w:rsidP="001B65E2">
      <w:pPr>
        <w:pStyle w:val="Zhlav"/>
        <w:contextualSpacing/>
        <w:jc w:val="both"/>
        <w:rPr>
          <w:rFonts w:ascii="Arial" w:hAnsi="Arial" w:cs="Arial"/>
        </w:rPr>
      </w:pPr>
    </w:p>
    <w:p w:rsidR="001B65E2" w:rsidRDefault="00A87629" w:rsidP="001B65E2">
      <w:pPr>
        <w:pStyle w:val="Zhlav"/>
        <w:contextualSpacing/>
        <w:jc w:val="both"/>
        <w:rPr>
          <w:rFonts w:ascii="Arial" w:hAnsi="Arial" w:cs="Arial"/>
        </w:rPr>
      </w:pPr>
      <w:r w:rsidRPr="00A87629">
        <w:rPr>
          <w:rFonts w:ascii="Arial" w:hAnsi="Arial" w:cs="Arial"/>
        </w:rPr>
        <w:t xml:space="preserve">Předmětem </w:t>
      </w:r>
      <w:r w:rsidR="000D5521">
        <w:rPr>
          <w:rFonts w:ascii="Arial" w:hAnsi="Arial" w:cs="Arial"/>
        </w:rPr>
        <w:t>Z</w:t>
      </w:r>
      <w:r w:rsidRPr="00A87629">
        <w:rPr>
          <w:rFonts w:ascii="Arial" w:hAnsi="Arial" w:cs="Arial"/>
        </w:rPr>
        <w:t xml:space="preserve">akázky je dodání </w:t>
      </w:r>
      <w:r w:rsidRPr="00A87629">
        <w:rPr>
          <w:rFonts w:ascii="Arial" w:hAnsi="Arial" w:cs="Arial"/>
        </w:rPr>
        <w:tab/>
        <w:t xml:space="preserve">2 ks nových dosud nepoužívaných osobních automobilů, které budou využívané pro poskytování terénních sociálních služeb pečovatelská služba </w:t>
      </w:r>
      <w:proofErr w:type="spellStart"/>
      <w:r w:rsidRPr="00A87629">
        <w:rPr>
          <w:rFonts w:ascii="Arial" w:hAnsi="Arial" w:cs="Arial"/>
        </w:rPr>
        <w:t>Jubilata</w:t>
      </w:r>
      <w:proofErr w:type="spellEnd"/>
      <w:r w:rsidRPr="00A87629">
        <w:rPr>
          <w:rFonts w:ascii="Arial" w:hAnsi="Arial" w:cs="Arial"/>
        </w:rPr>
        <w:t xml:space="preserve"> pro osoby potřebující péči a sociální rehabilitace Jdeme dál pro osoby s postižením. Vozy budou dojíždět do lokalit (obcí, měst) a budou využívány pro vykonávání sociálních služeb.</w:t>
      </w:r>
    </w:p>
    <w:p w:rsidR="00A87629" w:rsidRDefault="00A87629" w:rsidP="001B65E2">
      <w:pPr>
        <w:pStyle w:val="Zhlav"/>
        <w:contextualSpacing/>
        <w:jc w:val="both"/>
        <w:rPr>
          <w:rFonts w:ascii="Arial" w:hAnsi="Arial" w:cs="Arial"/>
        </w:rPr>
      </w:pPr>
    </w:p>
    <w:p w:rsidR="00A87629" w:rsidRDefault="00A87629" w:rsidP="001B65E2">
      <w:pPr>
        <w:pStyle w:val="Zhlav"/>
        <w:contextualSpacing/>
        <w:jc w:val="both"/>
        <w:rPr>
          <w:rFonts w:ascii="Arial" w:hAnsi="Arial" w:cs="Arial"/>
        </w:rPr>
      </w:pPr>
      <w:r>
        <w:rPr>
          <w:rFonts w:ascii="Arial" w:hAnsi="Arial" w:cs="Arial"/>
        </w:rPr>
        <w:t xml:space="preserve">V tabulkách níže jsou uvedeny </w:t>
      </w:r>
      <w:r w:rsidRPr="00A87629">
        <w:rPr>
          <w:rFonts w:ascii="Arial" w:hAnsi="Arial" w:cs="Arial"/>
        </w:rPr>
        <w:t>minimální</w:t>
      </w:r>
      <w:r>
        <w:rPr>
          <w:rFonts w:ascii="Arial" w:hAnsi="Arial" w:cs="Arial"/>
        </w:rPr>
        <w:t xml:space="preserve"> technické požadavky na oba osobní automobily.</w:t>
      </w:r>
    </w:p>
    <w:p w:rsidR="00A87629" w:rsidRDefault="00A87629" w:rsidP="001B65E2">
      <w:pPr>
        <w:pStyle w:val="Zhlav"/>
        <w:contextualSpacing/>
        <w:jc w:val="both"/>
        <w:rPr>
          <w:rFonts w:ascii="Arial" w:hAnsi="Arial" w:cs="Arial"/>
        </w:rPr>
      </w:pPr>
    </w:p>
    <w:tbl>
      <w:tblPr>
        <w:tblStyle w:val="Mkatabulky"/>
        <w:tblW w:w="0" w:type="auto"/>
        <w:tblLook w:val="04A0" w:firstRow="1" w:lastRow="0" w:firstColumn="1" w:lastColumn="0" w:noHBand="0" w:noVBand="1"/>
      </w:tblPr>
      <w:tblGrid>
        <w:gridCol w:w="2586"/>
        <w:gridCol w:w="2586"/>
        <w:gridCol w:w="2587"/>
        <w:gridCol w:w="2587"/>
      </w:tblGrid>
      <w:tr w:rsidR="00B34E04" w:rsidTr="00B34E04">
        <w:tc>
          <w:tcPr>
            <w:tcW w:w="10346" w:type="dxa"/>
            <w:gridSpan w:val="4"/>
            <w:tcBorders>
              <w:top w:val="single" w:sz="18" w:space="0" w:color="auto"/>
              <w:left w:val="single" w:sz="18" w:space="0" w:color="auto"/>
              <w:bottom w:val="single" w:sz="18" w:space="0" w:color="auto"/>
              <w:right w:val="single" w:sz="18" w:space="0" w:color="auto"/>
            </w:tcBorders>
            <w:shd w:val="clear" w:color="auto" w:fill="95B3D7" w:themeFill="accent1" w:themeFillTint="99"/>
          </w:tcPr>
          <w:p w:rsidR="00B34E04" w:rsidRPr="00B34E04" w:rsidRDefault="00B34E04" w:rsidP="00B34E04">
            <w:pPr>
              <w:pStyle w:val="Zhlav"/>
              <w:contextualSpacing/>
              <w:jc w:val="center"/>
              <w:rPr>
                <w:rFonts w:ascii="Arial" w:hAnsi="Arial" w:cs="Arial"/>
                <w:b/>
              </w:rPr>
            </w:pPr>
            <w:r w:rsidRPr="00B34E04">
              <w:rPr>
                <w:rFonts w:ascii="Arial" w:hAnsi="Arial" w:cs="Arial"/>
                <w:b/>
                <w:sz w:val="28"/>
              </w:rPr>
              <w:t>Osobní automobil č. 1</w:t>
            </w:r>
          </w:p>
        </w:tc>
      </w:tr>
      <w:tr w:rsidR="00A87629" w:rsidTr="000D5521">
        <w:tc>
          <w:tcPr>
            <w:tcW w:w="5172" w:type="dxa"/>
            <w:gridSpan w:val="2"/>
            <w:tcBorders>
              <w:top w:val="single" w:sz="18" w:space="0" w:color="auto"/>
              <w:left w:val="single" w:sz="18" w:space="0" w:color="auto"/>
              <w:bottom w:val="single" w:sz="18" w:space="0" w:color="auto"/>
              <w:right w:val="single" w:sz="18" w:space="0" w:color="auto"/>
            </w:tcBorders>
            <w:shd w:val="clear" w:color="auto" w:fill="B8CCE4" w:themeFill="accent1" w:themeFillTint="66"/>
          </w:tcPr>
          <w:p w:rsidR="00A87629" w:rsidRPr="00B34E04" w:rsidRDefault="00A87629" w:rsidP="00B34E04">
            <w:pPr>
              <w:jc w:val="center"/>
              <w:rPr>
                <w:rFonts w:ascii="Arial" w:hAnsi="Arial" w:cs="Arial"/>
                <w:b/>
              </w:rPr>
            </w:pPr>
            <w:r w:rsidRPr="00B34E04">
              <w:rPr>
                <w:rFonts w:ascii="Arial" w:hAnsi="Arial" w:cs="Arial"/>
                <w:b/>
              </w:rPr>
              <w:t>Parametr požadovaný zadavatelem</w:t>
            </w:r>
          </w:p>
        </w:tc>
        <w:tc>
          <w:tcPr>
            <w:tcW w:w="2587" w:type="dxa"/>
            <w:tcBorders>
              <w:top w:val="single" w:sz="18" w:space="0" w:color="auto"/>
              <w:left w:val="single" w:sz="18" w:space="0" w:color="auto"/>
              <w:bottom w:val="single" w:sz="18" w:space="0" w:color="auto"/>
            </w:tcBorders>
            <w:shd w:val="clear" w:color="auto" w:fill="B8CCE4" w:themeFill="accent1" w:themeFillTint="66"/>
          </w:tcPr>
          <w:p w:rsidR="00A87629" w:rsidRDefault="00A87629" w:rsidP="001B65E2">
            <w:pPr>
              <w:pStyle w:val="Zhlav"/>
              <w:contextualSpacing/>
              <w:jc w:val="both"/>
              <w:rPr>
                <w:rFonts w:ascii="Arial" w:hAnsi="Arial" w:cs="Arial"/>
              </w:rPr>
            </w:pPr>
          </w:p>
        </w:tc>
        <w:tc>
          <w:tcPr>
            <w:tcW w:w="2587" w:type="dxa"/>
            <w:tcBorders>
              <w:bottom w:val="single" w:sz="18" w:space="0" w:color="auto"/>
              <w:right w:val="single" w:sz="18" w:space="0" w:color="auto"/>
            </w:tcBorders>
            <w:shd w:val="clear" w:color="auto" w:fill="B8CCE4" w:themeFill="accent1" w:themeFillTint="66"/>
          </w:tcPr>
          <w:p w:rsidR="00A87629" w:rsidRDefault="00A87629" w:rsidP="001B65E2">
            <w:pPr>
              <w:pStyle w:val="Zhlav"/>
              <w:contextualSpacing/>
              <w:jc w:val="both"/>
              <w:rPr>
                <w:rFonts w:ascii="Arial" w:hAnsi="Arial" w:cs="Arial"/>
              </w:rPr>
            </w:pPr>
          </w:p>
        </w:tc>
      </w:tr>
      <w:tr w:rsidR="00A87629" w:rsidTr="000D5521">
        <w:tc>
          <w:tcPr>
            <w:tcW w:w="5172" w:type="dxa"/>
            <w:gridSpan w:val="2"/>
            <w:tcBorders>
              <w:top w:val="single" w:sz="18" w:space="0" w:color="auto"/>
              <w:left w:val="single" w:sz="18" w:space="0" w:color="auto"/>
              <w:bottom w:val="single" w:sz="18" w:space="0" w:color="auto"/>
              <w:right w:val="single" w:sz="18" w:space="0" w:color="auto"/>
            </w:tcBorders>
            <w:shd w:val="clear" w:color="auto" w:fill="B8CCE4" w:themeFill="accent1" w:themeFillTint="66"/>
          </w:tcPr>
          <w:p w:rsidR="00A87629" w:rsidRPr="000D5521" w:rsidRDefault="00A87629" w:rsidP="00A87629">
            <w:pPr>
              <w:pStyle w:val="Zhlav"/>
              <w:contextualSpacing/>
              <w:rPr>
                <w:rFonts w:ascii="Arial" w:hAnsi="Arial" w:cs="Arial"/>
                <w:b/>
              </w:rPr>
            </w:pPr>
            <w:r w:rsidRPr="000D5521">
              <w:rPr>
                <w:rFonts w:ascii="Arial" w:hAnsi="Arial" w:cs="Arial"/>
                <w:b/>
              </w:rPr>
              <w:t>1. Popis vozidla</w:t>
            </w:r>
          </w:p>
        </w:tc>
        <w:tc>
          <w:tcPr>
            <w:tcW w:w="2587" w:type="dxa"/>
            <w:tcBorders>
              <w:top w:val="single" w:sz="18" w:space="0" w:color="auto"/>
              <w:left w:val="single" w:sz="18" w:space="0" w:color="auto"/>
              <w:bottom w:val="single" w:sz="18" w:space="0" w:color="auto"/>
            </w:tcBorders>
            <w:shd w:val="clear" w:color="auto" w:fill="B8CCE4" w:themeFill="accent1" w:themeFillTint="66"/>
          </w:tcPr>
          <w:p w:rsidR="00A87629" w:rsidRPr="006F30EA" w:rsidRDefault="006F30EA" w:rsidP="00B34E04">
            <w:pPr>
              <w:pStyle w:val="Zhlav"/>
              <w:contextualSpacing/>
              <w:jc w:val="center"/>
              <w:rPr>
                <w:rFonts w:ascii="Arial" w:hAnsi="Arial" w:cs="Arial"/>
                <w:b/>
              </w:rPr>
            </w:pPr>
            <w:r w:rsidRPr="006F30EA">
              <w:rPr>
                <w:rFonts w:ascii="Arial" w:hAnsi="Arial" w:cs="Arial"/>
                <w:b/>
              </w:rPr>
              <w:t>Nabídka</w:t>
            </w:r>
            <w:r w:rsidR="00B34E04">
              <w:rPr>
                <w:rFonts w:ascii="Arial" w:hAnsi="Arial" w:cs="Arial"/>
                <w:b/>
              </w:rPr>
              <w:t xml:space="preserve"> </w:t>
            </w:r>
            <w:r w:rsidRPr="006F30EA">
              <w:rPr>
                <w:rFonts w:ascii="Arial" w:hAnsi="Arial" w:cs="Arial"/>
                <w:b/>
              </w:rPr>
              <w:t>– ANO/NE</w:t>
            </w:r>
            <w:r w:rsidR="00801032">
              <w:rPr>
                <w:rStyle w:val="Znakapoznpodarou"/>
                <w:rFonts w:ascii="Arial" w:hAnsi="Arial" w:cs="Arial"/>
                <w:b/>
              </w:rPr>
              <w:footnoteReference w:id="1"/>
            </w:r>
          </w:p>
        </w:tc>
        <w:tc>
          <w:tcPr>
            <w:tcW w:w="2587" w:type="dxa"/>
            <w:tcBorders>
              <w:top w:val="single" w:sz="18" w:space="0" w:color="auto"/>
              <w:bottom w:val="single" w:sz="18" w:space="0" w:color="auto"/>
              <w:right w:val="single" w:sz="18" w:space="0" w:color="auto"/>
            </w:tcBorders>
            <w:shd w:val="clear" w:color="auto" w:fill="B8CCE4" w:themeFill="accent1" w:themeFillTint="66"/>
          </w:tcPr>
          <w:p w:rsidR="00A87629" w:rsidRPr="006F30EA" w:rsidRDefault="006F30EA" w:rsidP="00B34E04">
            <w:pPr>
              <w:pStyle w:val="Zhlav"/>
              <w:contextualSpacing/>
              <w:jc w:val="center"/>
              <w:rPr>
                <w:rFonts w:ascii="Arial" w:hAnsi="Arial" w:cs="Arial"/>
                <w:b/>
              </w:rPr>
            </w:pPr>
            <w:r w:rsidRPr="006F30EA">
              <w:rPr>
                <w:rFonts w:ascii="Arial" w:hAnsi="Arial" w:cs="Arial"/>
                <w:b/>
              </w:rPr>
              <w:t>Nabídka</w:t>
            </w:r>
            <w:r w:rsidR="00B34E04">
              <w:rPr>
                <w:rFonts w:ascii="Arial" w:hAnsi="Arial" w:cs="Arial"/>
                <w:b/>
              </w:rPr>
              <w:t xml:space="preserve"> </w:t>
            </w:r>
            <w:r w:rsidRPr="006F30EA">
              <w:rPr>
                <w:rFonts w:ascii="Arial" w:hAnsi="Arial" w:cs="Arial"/>
                <w:b/>
              </w:rPr>
              <w:t>– konkrétní hodnota/název</w:t>
            </w:r>
            <w:r w:rsidR="00801032">
              <w:rPr>
                <w:rStyle w:val="Znakapoznpodarou"/>
                <w:rFonts w:ascii="Arial" w:hAnsi="Arial" w:cs="Arial"/>
                <w:b/>
              </w:rPr>
              <w:footnoteReference w:id="2"/>
            </w:r>
          </w:p>
        </w:tc>
      </w:tr>
      <w:tr w:rsidR="006F30EA" w:rsidTr="000D5521">
        <w:tc>
          <w:tcPr>
            <w:tcW w:w="2586" w:type="dxa"/>
            <w:tcBorders>
              <w:top w:val="single" w:sz="18" w:space="0" w:color="auto"/>
              <w:left w:val="single" w:sz="18" w:space="0" w:color="auto"/>
            </w:tcBorders>
          </w:tcPr>
          <w:p w:rsidR="006F30EA" w:rsidRPr="00A87629" w:rsidRDefault="006F30EA" w:rsidP="00ED4464">
            <w:pPr>
              <w:pStyle w:val="Odstavecseseznamem"/>
              <w:numPr>
                <w:ilvl w:val="0"/>
                <w:numId w:val="19"/>
              </w:numPr>
              <w:ind w:left="567" w:hanging="425"/>
              <w:contextualSpacing w:val="0"/>
              <w:rPr>
                <w:rFonts w:ascii="Arial" w:hAnsi="Arial" w:cs="Arial"/>
              </w:rPr>
            </w:pPr>
            <w:r w:rsidRPr="00A87629">
              <w:rPr>
                <w:rFonts w:ascii="Arial" w:hAnsi="Arial" w:cs="Arial"/>
              </w:rPr>
              <w:t xml:space="preserve">Kategorie vozidla </w:t>
            </w:r>
          </w:p>
          <w:p w:rsidR="006F30EA" w:rsidRPr="00A87629" w:rsidRDefault="006F30EA" w:rsidP="00B34E04">
            <w:pPr>
              <w:pStyle w:val="Odstavecseseznamem"/>
              <w:ind w:left="567"/>
              <w:contextualSpacing w:val="0"/>
              <w:rPr>
                <w:rFonts w:ascii="Arial" w:hAnsi="Arial" w:cs="Arial"/>
              </w:rPr>
            </w:pPr>
            <w:r w:rsidRPr="00A87629">
              <w:rPr>
                <w:rFonts w:ascii="Arial" w:hAnsi="Arial" w:cs="Arial"/>
              </w:rPr>
              <w:t>Typ karoserie</w:t>
            </w:r>
          </w:p>
          <w:p w:rsidR="006F30EA" w:rsidRPr="00A87629" w:rsidRDefault="006F30EA" w:rsidP="00B34E04">
            <w:pPr>
              <w:rPr>
                <w:rFonts w:ascii="Arial" w:hAnsi="Arial" w:cs="Arial"/>
                <w:i/>
              </w:rPr>
            </w:pPr>
          </w:p>
        </w:tc>
        <w:tc>
          <w:tcPr>
            <w:tcW w:w="2586" w:type="dxa"/>
            <w:tcBorders>
              <w:top w:val="single" w:sz="18" w:space="0" w:color="auto"/>
              <w:right w:val="single" w:sz="18" w:space="0" w:color="auto"/>
            </w:tcBorders>
          </w:tcPr>
          <w:p w:rsidR="006F30EA" w:rsidRPr="00A87629" w:rsidRDefault="006F30EA" w:rsidP="00B34E04">
            <w:pPr>
              <w:pStyle w:val="Odstavecseseznamem"/>
              <w:ind w:left="0"/>
              <w:contextualSpacing w:val="0"/>
              <w:rPr>
                <w:rFonts w:ascii="Arial" w:hAnsi="Arial" w:cs="Arial"/>
                <w:b/>
              </w:rPr>
            </w:pPr>
            <w:r w:rsidRPr="00A87629">
              <w:rPr>
                <w:rFonts w:ascii="Arial" w:hAnsi="Arial" w:cs="Arial"/>
                <w:b/>
              </w:rPr>
              <w:t>M1</w:t>
            </w:r>
          </w:p>
          <w:p w:rsidR="006F30EA" w:rsidRPr="00A87629" w:rsidRDefault="006F30EA" w:rsidP="00B34E04">
            <w:pPr>
              <w:rPr>
                <w:rFonts w:ascii="Arial" w:hAnsi="Arial" w:cs="Arial"/>
              </w:rPr>
            </w:pPr>
            <w:r w:rsidRPr="00A87629">
              <w:rPr>
                <w:rFonts w:ascii="Arial" w:hAnsi="Arial" w:cs="Arial"/>
              </w:rPr>
              <w:t>kombi, pětidvéřové</w:t>
            </w:r>
          </w:p>
        </w:tc>
        <w:tc>
          <w:tcPr>
            <w:tcW w:w="2587" w:type="dxa"/>
            <w:tcBorders>
              <w:top w:val="single" w:sz="18" w:space="0" w:color="auto"/>
              <w:left w:val="single" w:sz="18" w:space="0" w:color="auto"/>
            </w:tcBorders>
          </w:tcPr>
          <w:p w:rsidR="006F30EA" w:rsidRPr="000D5521" w:rsidRDefault="006F30EA" w:rsidP="000D5521">
            <w:pPr>
              <w:pStyle w:val="Zhlav"/>
              <w:contextualSpacing/>
              <w:jc w:val="center"/>
              <w:rPr>
                <w:rFonts w:ascii="Arial" w:hAnsi="Arial" w:cs="Arial"/>
                <w:i/>
                <w:highlight w:val="yellow"/>
              </w:rPr>
            </w:pPr>
            <w:r w:rsidRPr="006F30EA">
              <w:rPr>
                <w:rFonts w:ascii="Arial" w:hAnsi="Arial" w:cs="Arial"/>
                <w:i/>
                <w:highlight w:val="yellow"/>
              </w:rPr>
              <w:t>ANO/NE</w:t>
            </w:r>
          </w:p>
        </w:tc>
        <w:tc>
          <w:tcPr>
            <w:tcW w:w="2587" w:type="dxa"/>
            <w:tcBorders>
              <w:top w:val="single" w:sz="18" w:space="0" w:color="auto"/>
              <w:right w:val="single" w:sz="18" w:space="0" w:color="auto"/>
            </w:tcBorders>
          </w:tcPr>
          <w:p w:rsidR="006F30EA" w:rsidRDefault="006F30EA" w:rsidP="00801032">
            <w:pPr>
              <w:pStyle w:val="Zhlav"/>
              <w:contextualSpacing/>
              <w:rPr>
                <w:rFonts w:ascii="Arial" w:hAnsi="Arial" w:cs="Arial"/>
              </w:rPr>
            </w:pPr>
            <w:r w:rsidRPr="006F30EA">
              <w:rPr>
                <w:rFonts w:ascii="Arial" w:hAnsi="Arial" w:cs="Arial"/>
              </w:rPr>
              <w:t>Tovární značka a model vozu:</w:t>
            </w:r>
            <w:r>
              <w:rPr>
                <w:rFonts w:ascii="Arial" w:hAnsi="Arial" w:cs="Arial"/>
              </w:rPr>
              <w:t xml:space="preserve"> </w:t>
            </w: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rsidTr="000D5521">
        <w:tc>
          <w:tcPr>
            <w:tcW w:w="2586" w:type="dxa"/>
            <w:tcBorders>
              <w:left w:val="single" w:sz="18" w:space="0" w:color="auto"/>
            </w:tcBorders>
            <w:vAlign w:val="center"/>
          </w:tcPr>
          <w:p w:rsidR="006F30EA" w:rsidRPr="00A87629" w:rsidRDefault="006F30EA" w:rsidP="00ED4464">
            <w:pPr>
              <w:pStyle w:val="Odstavecseseznamem"/>
              <w:numPr>
                <w:ilvl w:val="0"/>
                <w:numId w:val="19"/>
              </w:numPr>
              <w:ind w:left="567" w:hanging="425"/>
              <w:rPr>
                <w:rFonts w:ascii="Arial" w:hAnsi="Arial" w:cs="Arial"/>
              </w:rPr>
            </w:pPr>
            <w:r w:rsidRPr="00A87629">
              <w:rPr>
                <w:rFonts w:ascii="Arial" w:hAnsi="Arial" w:cs="Arial"/>
              </w:rPr>
              <w:t>Počet míst k sezení</w:t>
            </w:r>
          </w:p>
        </w:tc>
        <w:tc>
          <w:tcPr>
            <w:tcW w:w="2586" w:type="dxa"/>
            <w:tcBorders>
              <w:right w:val="single" w:sz="18" w:space="0" w:color="auto"/>
            </w:tcBorders>
            <w:vAlign w:val="center"/>
          </w:tcPr>
          <w:p w:rsidR="006F30EA" w:rsidRPr="00A87629" w:rsidRDefault="006F30EA" w:rsidP="00B34E04">
            <w:pPr>
              <w:rPr>
                <w:rFonts w:ascii="Arial" w:hAnsi="Arial" w:cs="Arial"/>
              </w:rPr>
            </w:pPr>
            <w:r w:rsidRPr="00A87629">
              <w:rPr>
                <w:rFonts w:ascii="Arial" w:hAnsi="Arial" w:cs="Arial"/>
              </w:rPr>
              <w:t>5</w:t>
            </w:r>
          </w:p>
        </w:tc>
        <w:tc>
          <w:tcPr>
            <w:tcW w:w="2587" w:type="dxa"/>
            <w:tcBorders>
              <w:lef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6F30EA" w:rsidRDefault="006F30EA"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rsidTr="000D5521">
        <w:tc>
          <w:tcPr>
            <w:tcW w:w="2586" w:type="dxa"/>
            <w:tcBorders>
              <w:left w:val="single" w:sz="18" w:space="0" w:color="auto"/>
            </w:tcBorders>
            <w:vAlign w:val="center"/>
          </w:tcPr>
          <w:p w:rsidR="006F30EA" w:rsidRPr="00A87629" w:rsidRDefault="006F30EA" w:rsidP="00ED4464">
            <w:pPr>
              <w:pStyle w:val="Odstavecseseznamem"/>
              <w:numPr>
                <w:ilvl w:val="0"/>
                <w:numId w:val="19"/>
              </w:numPr>
              <w:ind w:left="567" w:hanging="425"/>
              <w:rPr>
                <w:rFonts w:ascii="Arial" w:hAnsi="Arial" w:cs="Arial"/>
              </w:rPr>
            </w:pPr>
            <w:r w:rsidRPr="00A87629">
              <w:rPr>
                <w:rFonts w:ascii="Arial" w:hAnsi="Arial" w:cs="Arial"/>
              </w:rPr>
              <w:t>Obsah motoru</w:t>
            </w:r>
          </w:p>
        </w:tc>
        <w:tc>
          <w:tcPr>
            <w:tcW w:w="2586" w:type="dxa"/>
            <w:tcBorders>
              <w:right w:val="single" w:sz="18" w:space="0" w:color="auto"/>
            </w:tcBorders>
            <w:vAlign w:val="center"/>
          </w:tcPr>
          <w:p w:rsidR="006F30EA" w:rsidRPr="00A87629" w:rsidRDefault="006F30EA" w:rsidP="00B34E04">
            <w:pPr>
              <w:rPr>
                <w:rFonts w:ascii="Arial" w:hAnsi="Arial" w:cs="Arial"/>
              </w:rPr>
            </w:pPr>
            <w:r w:rsidRPr="00A87629">
              <w:rPr>
                <w:rFonts w:ascii="Arial" w:hAnsi="Arial" w:cs="Arial"/>
              </w:rPr>
              <w:t>min. 898 ccm</w:t>
            </w:r>
          </w:p>
        </w:tc>
        <w:tc>
          <w:tcPr>
            <w:tcW w:w="2587" w:type="dxa"/>
            <w:tcBorders>
              <w:lef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6F30EA" w:rsidRDefault="006F30EA"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rsidTr="000D5521">
        <w:tc>
          <w:tcPr>
            <w:tcW w:w="2586" w:type="dxa"/>
            <w:tcBorders>
              <w:left w:val="single" w:sz="18" w:space="0" w:color="auto"/>
            </w:tcBorders>
            <w:vAlign w:val="center"/>
          </w:tcPr>
          <w:p w:rsidR="006F30EA" w:rsidRPr="00A87629" w:rsidRDefault="006F30EA" w:rsidP="00ED4464">
            <w:pPr>
              <w:pStyle w:val="Odstavecseseznamem"/>
              <w:numPr>
                <w:ilvl w:val="0"/>
                <w:numId w:val="19"/>
              </w:numPr>
              <w:ind w:left="567" w:hanging="425"/>
              <w:rPr>
                <w:rFonts w:ascii="Arial" w:hAnsi="Arial" w:cs="Arial"/>
              </w:rPr>
            </w:pPr>
            <w:r w:rsidRPr="00A87629">
              <w:rPr>
                <w:rFonts w:ascii="Arial" w:hAnsi="Arial" w:cs="Arial"/>
              </w:rPr>
              <w:t>Výkon motoru</w:t>
            </w:r>
          </w:p>
        </w:tc>
        <w:tc>
          <w:tcPr>
            <w:tcW w:w="2586" w:type="dxa"/>
            <w:tcBorders>
              <w:right w:val="single" w:sz="18" w:space="0" w:color="auto"/>
            </w:tcBorders>
            <w:vAlign w:val="center"/>
          </w:tcPr>
          <w:p w:rsidR="006F30EA" w:rsidRPr="00A87629" w:rsidRDefault="006F30EA" w:rsidP="00B34E04">
            <w:pPr>
              <w:rPr>
                <w:rFonts w:ascii="Arial" w:hAnsi="Arial" w:cs="Arial"/>
              </w:rPr>
            </w:pPr>
            <w:r w:rsidRPr="00A87629">
              <w:rPr>
                <w:rFonts w:ascii="Arial" w:hAnsi="Arial" w:cs="Arial"/>
              </w:rPr>
              <w:t>min. 55  kW</w:t>
            </w:r>
          </w:p>
        </w:tc>
        <w:tc>
          <w:tcPr>
            <w:tcW w:w="2587" w:type="dxa"/>
            <w:tcBorders>
              <w:lef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6F30EA" w:rsidRDefault="006F30EA"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rsidTr="000D5521">
        <w:tc>
          <w:tcPr>
            <w:tcW w:w="2586" w:type="dxa"/>
            <w:tcBorders>
              <w:left w:val="single" w:sz="18" w:space="0" w:color="auto"/>
            </w:tcBorders>
            <w:vAlign w:val="center"/>
          </w:tcPr>
          <w:p w:rsidR="006F30EA" w:rsidRPr="00A87629" w:rsidRDefault="006F30EA" w:rsidP="00ED4464">
            <w:pPr>
              <w:pStyle w:val="Odstavecseseznamem"/>
              <w:numPr>
                <w:ilvl w:val="0"/>
                <w:numId w:val="19"/>
              </w:numPr>
              <w:ind w:left="567" w:hanging="425"/>
              <w:rPr>
                <w:rFonts w:ascii="Arial" w:hAnsi="Arial" w:cs="Arial"/>
              </w:rPr>
            </w:pPr>
            <w:r w:rsidRPr="00A87629">
              <w:rPr>
                <w:rFonts w:ascii="Arial" w:hAnsi="Arial" w:cs="Arial"/>
              </w:rPr>
              <w:t>Požadovaný druh paliva</w:t>
            </w:r>
          </w:p>
        </w:tc>
        <w:tc>
          <w:tcPr>
            <w:tcW w:w="2586" w:type="dxa"/>
            <w:tcBorders>
              <w:right w:val="single" w:sz="18" w:space="0" w:color="auto"/>
            </w:tcBorders>
            <w:vAlign w:val="center"/>
          </w:tcPr>
          <w:p w:rsidR="006F30EA" w:rsidRPr="000D5521" w:rsidRDefault="006F30EA" w:rsidP="00B34E04">
            <w:pPr>
              <w:rPr>
                <w:rFonts w:ascii="Arial" w:hAnsi="Arial" w:cs="Arial"/>
              </w:rPr>
            </w:pPr>
            <w:r w:rsidRPr="00A87629">
              <w:rPr>
                <w:rFonts w:ascii="Arial" w:hAnsi="Arial" w:cs="Arial"/>
              </w:rPr>
              <w:t>benzín</w:t>
            </w:r>
          </w:p>
        </w:tc>
        <w:tc>
          <w:tcPr>
            <w:tcW w:w="2587" w:type="dxa"/>
            <w:tcBorders>
              <w:lef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6F30EA" w:rsidRDefault="006F30EA"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rsidTr="000D5521">
        <w:tc>
          <w:tcPr>
            <w:tcW w:w="2586" w:type="dxa"/>
            <w:tcBorders>
              <w:left w:val="single" w:sz="18" w:space="0" w:color="auto"/>
            </w:tcBorders>
            <w:vAlign w:val="center"/>
          </w:tcPr>
          <w:p w:rsidR="006F30EA" w:rsidRPr="00A87629" w:rsidRDefault="006F30EA" w:rsidP="00ED4464">
            <w:pPr>
              <w:pStyle w:val="Odstavecseseznamem"/>
              <w:numPr>
                <w:ilvl w:val="0"/>
                <w:numId w:val="19"/>
              </w:numPr>
              <w:ind w:left="567" w:hanging="425"/>
              <w:rPr>
                <w:rFonts w:ascii="Arial" w:hAnsi="Arial" w:cs="Arial"/>
              </w:rPr>
            </w:pPr>
            <w:r w:rsidRPr="00A87629">
              <w:rPr>
                <w:rFonts w:ascii="Arial" w:hAnsi="Arial" w:cs="Arial"/>
              </w:rPr>
              <w:t>Převodovka</w:t>
            </w:r>
          </w:p>
        </w:tc>
        <w:tc>
          <w:tcPr>
            <w:tcW w:w="2586" w:type="dxa"/>
            <w:tcBorders>
              <w:right w:val="single" w:sz="18" w:space="0" w:color="auto"/>
            </w:tcBorders>
            <w:vAlign w:val="center"/>
          </w:tcPr>
          <w:p w:rsidR="006F30EA" w:rsidRPr="00A87629" w:rsidRDefault="006F30EA" w:rsidP="00B34E04">
            <w:pPr>
              <w:rPr>
                <w:rFonts w:ascii="Arial" w:hAnsi="Arial" w:cs="Arial"/>
              </w:rPr>
            </w:pPr>
            <w:r w:rsidRPr="00A87629">
              <w:rPr>
                <w:rFonts w:ascii="Arial" w:hAnsi="Arial" w:cs="Arial"/>
              </w:rPr>
              <w:t>manuální, min. 5 stupňová</w:t>
            </w:r>
          </w:p>
        </w:tc>
        <w:tc>
          <w:tcPr>
            <w:tcW w:w="2587" w:type="dxa"/>
            <w:tcBorders>
              <w:lef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6F30EA" w:rsidRDefault="006F30EA"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rsidTr="000D5521">
        <w:tc>
          <w:tcPr>
            <w:tcW w:w="2586" w:type="dxa"/>
            <w:tcBorders>
              <w:left w:val="single" w:sz="18" w:space="0" w:color="auto"/>
            </w:tcBorders>
            <w:vAlign w:val="center"/>
          </w:tcPr>
          <w:p w:rsidR="006F30EA" w:rsidRPr="00A87629" w:rsidRDefault="006F30EA" w:rsidP="00ED4464">
            <w:pPr>
              <w:pStyle w:val="Odstavecseseznamem"/>
              <w:numPr>
                <w:ilvl w:val="0"/>
                <w:numId w:val="19"/>
              </w:numPr>
              <w:ind w:left="567" w:hanging="425"/>
              <w:rPr>
                <w:rFonts w:ascii="Arial" w:hAnsi="Arial" w:cs="Arial"/>
              </w:rPr>
            </w:pPr>
            <w:r w:rsidRPr="00A87629">
              <w:rPr>
                <w:rFonts w:ascii="Arial" w:hAnsi="Arial" w:cs="Arial"/>
              </w:rPr>
              <w:t>Další požadavky</w:t>
            </w:r>
          </w:p>
        </w:tc>
        <w:tc>
          <w:tcPr>
            <w:tcW w:w="2586" w:type="dxa"/>
            <w:tcBorders>
              <w:right w:val="single" w:sz="18" w:space="0" w:color="auto"/>
            </w:tcBorders>
            <w:vAlign w:val="center"/>
          </w:tcPr>
          <w:p w:rsidR="006F30EA" w:rsidRPr="00A87629" w:rsidRDefault="006F30EA" w:rsidP="00B34E04">
            <w:pPr>
              <w:rPr>
                <w:rFonts w:ascii="Arial" w:hAnsi="Arial" w:cs="Arial"/>
              </w:rPr>
            </w:pPr>
            <w:r w:rsidRPr="00A87629">
              <w:rPr>
                <w:rFonts w:ascii="Arial" w:hAnsi="Arial" w:cs="Arial"/>
              </w:rPr>
              <w:t>Klimatizace, min. manuální</w:t>
            </w:r>
          </w:p>
        </w:tc>
        <w:tc>
          <w:tcPr>
            <w:tcW w:w="2587" w:type="dxa"/>
            <w:tcBorders>
              <w:lef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6F30EA" w:rsidRDefault="006F30EA" w:rsidP="006F30EA">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6F30EA" w:rsidTr="000D5521">
        <w:tc>
          <w:tcPr>
            <w:tcW w:w="5172" w:type="dxa"/>
            <w:gridSpan w:val="2"/>
            <w:tcBorders>
              <w:right w:val="single" w:sz="18" w:space="0" w:color="auto"/>
            </w:tcBorders>
            <w:shd w:val="clear" w:color="auto" w:fill="B8CCE4" w:themeFill="accent1" w:themeFillTint="66"/>
          </w:tcPr>
          <w:p w:rsidR="006F30EA" w:rsidRPr="000D5521" w:rsidRDefault="006F30EA" w:rsidP="006F30EA">
            <w:pPr>
              <w:pStyle w:val="Zhlav"/>
              <w:contextualSpacing/>
              <w:jc w:val="both"/>
              <w:rPr>
                <w:rFonts w:ascii="Arial" w:hAnsi="Arial" w:cs="Arial"/>
                <w:b/>
              </w:rPr>
            </w:pPr>
            <w:r w:rsidRPr="000D5521">
              <w:rPr>
                <w:rFonts w:ascii="Arial" w:hAnsi="Arial" w:cs="Arial"/>
                <w:b/>
              </w:rPr>
              <w:t>2. Popis vybavení</w:t>
            </w:r>
          </w:p>
        </w:tc>
        <w:tc>
          <w:tcPr>
            <w:tcW w:w="5174" w:type="dxa"/>
            <w:gridSpan w:val="2"/>
            <w:tcBorders>
              <w:left w:val="single" w:sz="18" w:space="0" w:color="auto"/>
              <w:right w:val="single" w:sz="18" w:space="0" w:color="auto"/>
            </w:tcBorders>
            <w:shd w:val="clear" w:color="auto" w:fill="B8CCE4" w:themeFill="accent1" w:themeFillTint="66"/>
          </w:tcPr>
          <w:p w:rsidR="006F30EA" w:rsidRPr="006F30EA" w:rsidRDefault="006F30EA" w:rsidP="006F30EA">
            <w:pPr>
              <w:pStyle w:val="Zhlav"/>
              <w:contextualSpacing/>
              <w:jc w:val="center"/>
              <w:rPr>
                <w:rFonts w:ascii="Arial" w:hAnsi="Arial" w:cs="Arial"/>
                <w:b/>
              </w:rPr>
            </w:pPr>
            <w:r w:rsidRPr="006F30EA">
              <w:rPr>
                <w:rFonts w:ascii="Arial" w:hAnsi="Arial" w:cs="Arial"/>
                <w:b/>
              </w:rPr>
              <w:t>Nabídka Účastníka – 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2"/>
              </w:numPr>
              <w:ind w:left="567" w:hanging="425"/>
              <w:jc w:val="both"/>
              <w:rPr>
                <w:rFonts w:ascii="Arial" w:hAnsi="Arial" w:cs="Arial"/>
              </w:rPr>
            </w:pPr>
            <w:r w:rsidRPr="00A87629">
              <w:rPr>
                <w:rFonts w:ascii="Arial" w:hAnsi="Arial" w:cs="Arial"/>
              </w:rPr>
              <w:t>Čelní a boční airbagy řidiče a spolujezdce</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2"/>
              </w:numPr>
              <w:ind w:left="567" w:hanging="425"/>
              <w:jc w:val="both"/>
              <w:rPr>
                <w:rFonts w:ascii="Arial" w:hAnsi="Arial" w:cs="Arial"/>
              </w:rPr>
            </w:pPr>
            <w:r w:rsidRPr="00A87629">
              <w:rPr>
                <w:rFonts w:ascii="Arial" w:hAnsi="Arial" w:cs="Arial"/>
              </w:rPr>
              <w:t>Centrální zamykání s dálkovým ovládáním</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053D10" w:rsidP="001833E3">
            <w:pPr>
              <w:pStyle w:val="Odstavecseseznamem"/>
              <w:numPr>
                <w:ilvl w:val="0"/>
                <w:numId w:val="22"/>
              </w:numPr>
              <w:ind w:left="567" w:hanging="425"/>
              <w:jc w:val="both"/>
              <w:rPr>
                <w:rFonts w:ascii="Arial" w:hAnsi="Arial" w:cs="Arial"/>
              </w:rPr>
            </w:pPr>
            <w:r>
              <w:rPr>
                <w:rFonts w:ascii="Arial" w:hAnsi="Arial" w:cs="Arial"/>
              </w:rPr>
              <w:t>P</w:t>
            </w:r>
            <w:r w:rsidR="006F30EA" w:rsidRPr="00A87629">
              <w:rPr>
                <w:rFonts w:ascii="Arial" w:hAnsi="Arial" w:cs="Arial"/>
              </w:rPr>
              <w:t>osilovač řízení</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2"/>
              </w:numPr>
              <w:ind w:left="567" w:hanging="425"/>
              <w:jc w:val="both"/>
              <w:rPr>
                <w:rFonts w:ascii="Arial" w:hAnsi="Arial" w:cs="Arial"/>
              </w:rPr>
            </w:pPr>
            <w:r w:rsidRPr="00A87629">
              <w:rPr>
                <w:rFonts w:ascii="Arial" w:hAnsi="Arial" w:cs="Arial"/>
              </w:rPr>
              <w:t>Upínací oka v zavazadlovém prostoru, háčky, přihrádky</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053D10">
            <w:pPr>
              <w:pStyle w:val="Odstavecseseznamem"/>
              <w:numPr>
                <w:ilvl w:val="0"/>
                <w:numId w:val="22"/>
              </w:numPr>
              <w:ind w:left="567" w:hanging="425"/>
              <w:jc w:val="both"/>
              <w:rPr>
                <w:rFonts w:ascii="Arial" w:hAnsi="Arial" w:cs="Arial"/>
              </w:rPr>
            </w:pPr>
            <w:r>
              <w:rPr>
                <w:rFonts w:ascii="Arial" w:hAnsi="Arial" w:cs="Arial"/>
              </w:rPr>
              <w:t>Parkovací senzory vzadu</w:t>
            </w:r>
          </w:p>
        </w:tc>
        <w:tc>
          <w:tcPr>
            <w:tcW w:w="5174" w:type="dxa"/>
            <w:gridSpan w:val="2"/>
            <w:tcBorders>
              <w:left w:val="single" w:sz="18" w:space="0" w:color="auto"/>
              <w:right w:val="single" w:sz="18" w:space="0" w:color="auto"/>
            </w:tcBorders>
          </w:tcPr>
          <w:p w:rsidR="006F30EA" w:rsidRPr="000D5521" w:rsidRDefault="006F30EA" w:rsidP="000D5521">
            <w:pPr>
              <w:pStyle w:val="Zhlav"/>
              <w:contextualSpacing/>
              <w:jc w:val="center"/>
              <w:rPr>
                <w:rFonts w:ascii="Arial" w:hAnsi="Arial" w:cs="Arial"/>
                <w:i/>
                <w:highlight w:val="yellow"/>
              </w:rPr>
            </w:pPr>
            <w:r w:rsidRPr="006F30EA">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053D10" w:rsidP="00ED4464">
            <w:pPr>
              <w:pStyle w:val="Odstavecseseznamem"/>
              <w:numPr>
                <w:ilvl w:val="0"/>
                <w:numId w:val="22"/>
              </w:numPr>
              <w:ind w:left="567" w:hanging="425"/>
              <w:jc w:val="both"/>
              <w:rPr>
                <w:rFonts w:ascii="Arial" w:hAnsi="Arial" w:cs="Arial"/>
              </w:rPr>
            </w:pPr>
            <w:r>
              <w:rPr>
                <w:rFonts w:ascii="Arial" w:hAnsi="Arial" w:cs="Arial"/>
              </w:rPr>
              <w:t xml:space="preserve">Dělená a sklopná </w:t>
            </w:r>
            <w:r w:rsidR="007712FD">
              <w:rPr>
                <w:rFonts w:ascii="Arial" w:hAnsi="Arial" w:cs="Arial"/>
              </w:rPr>
              <w:t>zadní opěradla</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2"/>
              </w:numPr>
              <w:ind w:left="567" w:hanging="425"/>
              <w:jc w:val="both"/>
              <w:rPr>
                <w:rFonts w:ascii="Arial" w:hAnsi="Arial" w:cs="Arial"/>
              </w:rPr>
            </w:pPr>
            <w:r w:rsidRPr="00A87629">
              <w:rPr>
                <w:rFonts w:ascii="Arial" w:hAnsi="Arial" w:cs="Arial"/>
              </w:rPr>
              <w:lastRenderedPageBreak/>
              <w:t>Rádio s reproduktory</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2"/>
              </w:numPr>
              <w:ind w:left="567" w:hanging="425"/>
              <w:jc w:val="both"/>
              <w:rPr>
                <w:rFonts w:ascii="Arial" w:hAnsi="Arial" w:cs="Arial"/>
              </w:rPr>
            </w:pPr>
            <w:r w:rsidRPr="00A87629">
              <w:rPr>
                <w:rFonts w:ascii="Arial" w:hAnsi="Arial" w:cs="Arial"/>
              </w:rPr>
              <w:t>Elektrické ovládání oken (min. vpředu)</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2"/>
              </w:numPr>
              <w:ind w:left="567" w:hanging="425"/>
              <w:jc w:val="both"/>
              <w:rPr>
                <w:rFonts w:ascii="Arial" w:hAnsi="Arial" w:cs="Arial"/>
              </w:rPr>
            </w:pPr>
            <w:r w:rsidRPr="00A87629">
              <w:rPr>
                <w:rFonts w:ascii="Arial" w:hAnsi="Arial" w:cs="Arial"/>
              </w:rPr>
              <w:t>Vyhřívané přední sedačky</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shd w:val="clear" w:color="auto" w:fill="B8CCE4" w:themeFill="accent1" w:themeFillTint="66"/>
          </w:tcPr>
          <w:p w:rsidR="006F30EA" w:rsidRPr="000D5521" w:rsidRDefault="006F30EA" w:rsidP="006F30EA">
            <w:pPr>
              <w:pStyle w:val="Zhlav"/>
              <w:contextualSpacing/>
              <w:jc w:val="both"/>
              <w:rPr>
                <w:rFonts w:ascii="Arial" w:hAnsi="Arial" w:cs="Arial"/>
                <w:b/>
              </w:rPr>
            </w:pPr>
            <w:r w:rsidRPr="000D5521">
              <w:rPr>
                <w:rFonts w:ascii="Arial" w:hAnsi="Arial" w:cs="Arial"/>
                <w:b/>
              </w:rPr>
              <w:t>3. Popis příslušenství:</w:t>
            </w:r>
          </w:p>
        </w:tc>
        <w:tc>
          <w:tcPr>
            <w:tcW w:w="5174" w:type="dxa"/>
            <w:gridSpan w:val="2"/>
            <w:tcBorders>
              <w:left w:val="single" w:sz="18" w:space="0" w:color="auto"/>
              <w:right w:val="single" w:sz="18" w:space="0" w:color="auto"/>
            </w:tcBorders>
            <w:shd w:val="clear" w:color="auto" w:fill="B8CCE4" w:themeFill="accent1" w:themeFillTint="66"/>
          </w:tcPr>
          <w:p w:rsidR="006F30EA" w:rsidRPr="006F30EA" w:rsidRDefault="006F30EA" w:rsidP="006F30EA">
            <w:pPr>
              <w:pStyle w:val="Zhlav"/>
              <w:contextualSpacing/>
              <w:jc w:val="center"/>
              <w:rPr>
                <w:rFonts w:ascii="Arial" w:hAnsi="Arial" w:cs="Arial"/>
                <w:b/>
              </w:rPr>
            </w:pPr>
            <w:r w:rsidRPr="006F30EA">
              <w:rPr>
                <w:rFonts w:ascii="Arial" w:hAnsi="Arial" w:cs="Arial"/>
                <w:b/>
              </w:rPr>
              <w:t>Nabídka Účastníka – 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1"/>
              </w:numPr>
              <w:ind w:left="567" w:hanging="425"/>
              <w:rPr>
                <w:rFonts w:ascii="Arial" w:hAnsi="Arial" w:cs="Arial"/>
              </w:rPr>
            </w:pPr>
            <w:r w:rsidRPr="00A87629">
              <w:rPr>
                <w:rFonts w:ascii="Arial" w:hAnsi="Arial" w:cs="Arial"/>
              </w:rPr>
              <w:t>Gumové koberce</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0D5521">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1"/>
              </w:numPr>
              <w:ind w:left="567" w:hanging="425"/>
              <w:rPr>
                <w:rFonts w:ascii="Arial" w:hAnsi="Arial" w:cs="Arial"/>
              </w:rPr>
            </w:pPr>
            <w:r w:rsidRPr="00A87629">
              <w:rPr>
                <w:rFonts w:ascii="Arial" w:hAnsi="Arial" w:cs="Arial"/>
              </w:rPr>
              <w:t>Povinná výbava</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6F30EA" w:rsidTr="00C057C0">
        <w:tc>
          <w:tcPr>
            <w:tcW w:w="5172" w:type="dxa"/>
            <w:gridSpan w:val="2"/>
            <w:tcBorders>
              <w:left w:val="single" w:sz="18" w:space="0" w:color="auto"/>
              <w:right w:val="single" w:sz="18" w:space="0" w:color="auto"/>
            </w:tcBorders>
            <w:vAlign w:val="center"/>
          </w:tcPr>
          <w:p w:rsidR="006F30EA" w:rsidRPr="00A87629" w:rsidRDefault="006F30EA" w:rsidP="00ED4464">
            <w:pPr>
              <w:pStyle w:val="Odstavecseseznamem"/>
              <w:numPr>
                <w:ilvl w:val="0"/>
                <w:numId w:val="21"/>
              </w:numPr>
              <w:ind w:left="567" w:hanging="425"/>
              <w:rPr>
                <w:rFonts w:ascii="Arial" w:hAnsi="Arial" w:cs="Arial"/>
              </w:rPr>
            </w:pPr>
            <w:r w:rsidRPr="00A87629">
              <w:rPr>
                <w:rFonts w:ascii="Arial" w:hAnsi="Arial" w:cs="Arial"/>
              </w:rPr>
              <w:t>Druhá sada kol</w:t>
            </w:r>
            <w:r w:rsidR="007712FD">
              <w:rPr>
                <w:rFonts w:ascii="Arial" w:hAnsi="Arial" w:cs="Arial"/>
              </w:rPr>
              <w:t xml:space="preserve"> (pneumatiky s disky)</w:t>
            </w:r>
          </w:p>
        </w:tc>
        <w:tc>
          <w:tcPr>
            <w:tcW w:w="5174" w:type="dxa"/>
            <w:gridSpan w:val="2"/>
            <w:tcBorders>
              <w:left w:val="single" w:sz="18" w:space="0" w:color="auto"/>
              <w:right w:val="single" w:sz="18" w:space="0" w:color="auto"/>
            </w:tcBorders>
          </w:tcPr>
          <w:p w:rsidR="006F30EA" w:rsidRPr="000D5521" w:rsidRDefault="000D5521" w:rsidP="000D5521">
            <w:pPr>
              <w:pStyle w:val="Zhlav"/>
              <w:contextualSpacing/>
              <w:jc w:val="center"/>
              <w:rPr>
                <w:rFonts w:ascii="Arial" w:hAnsi="Arial" w:cs="Arial"/>
                <w:i/>
                <w:highlight w:val="yellow"/>
              </w:rPr>
            </w:pPr>
            <w:r>
              <w:rPr>
                <w:rFonts w:ascii="Arial" w:hAnsi="Arial" w:cs="Arial"/>
                <w:i/>
                <w:highlight w:val="yellow"/>
              </w:rPr>
              <w:t>ANO/NE</w:t>
            </w:r>
          </w:p>
        </w:tc>
      </w:tr>
      <w:tr w:rsidR="00C057C0" w:rsidTr="00C057C0">
        <w:tc>
          <w:tcPr>
            <w:tcW w:w="5172" w:type="dxa"/>
            <w:gridSpan w:val="2"/>
            <w:tcBorders>
              <w:left w:val="single" w:sz="18" w:space="0" w:color="auto"/>
              <w:right w:val="single" w:sz="18" w:space="0" w:color="auto"/>
            </w:tcBorders>
            <w:shd w:val="clear" w:color="auto" w:fill="B8CCE4" w:themeFill="accent1" w:themeFillTint="66"/>
          </w:tcPr>
          <w:p w:rsidR="00C057C0" w:rsidRPr="00A20823" w:rsidRDefault="00C057C0" w:rsidP="00AB215D">
            <w:pPr>
              <w:pStyle w:val="Zhlav"/>
              <w:contextualSpacing/>
              <w:jc w:val="both"/>
              <w:rPr>
                <w:rFonts w:ascii="Arial" w:hAnsi="Arial" w:cs="Arial"/>
                <w:b/>
              </w:rPr>
            </w:pPr>
            <w:r w:rsidRPr="00A20823">
              <w:rPr>
                <w:rFonts w:ascii="Arial" w:hAnsi="Arial" w:cs="Arial"/>
                <w:b/>
              </w:rPr>
              <w:t xml:space="preserve">4. Požadavky, které musí vozidlo </w:t>
            </w:r>
            <w:r>
              <w:rPr>
                <w:rFonts w:ascii="Arial" w:hAnsi="Arial" w:cs="Arial"/>
                <w:b/>
              </w:rPr>
              <w:t>splnit</w:t>
            </w:r>
          </w:p>
        </w:tc>
        <w:tc>
          <w:tcPr>
            <w:tcW w:w="5174" w:type="dxa"/>
            <w:gridSpan w:val="2"/>
            <w:tcBorders>
              <w:left w:val="single" w:sz="18" w:space="0" w:color="auto"/>
              <w:right w:val="single" w:sz="18" w:space="0" w:color="auto"/>
            </w:tcBorders>
            <w:shd w:val="clear" w:color="auto" w:fill="B8CCE4" w:themeFill="accent1" w:themeFillTint="66"/>
          </w:tcPr>
          <w:p w:rsidR="00C057C0" w:rsidRPr="006F30EA" w:rsidRDefault="00C057C0" w:rsidP="00AB215D">
            <w:pPr>
              <w:pStyle w:val="Zhlav"/>
              <w:contextualSpacing/>
              <w:jc w:val="center"/>
              <w:rPr>
                <w:rFonts w:ascii="Arial" w:hAnsi="Arial" w:cs="Arial"/>
                <w:b/>
              </w:rPr>
            </w:pPr>
            <w:r w:rsidRPr="006F30EA">
              <w:rPr>
                <w:rFonts w:ascii="Arial" w:hAnsi="Arial" w:cs="Arial"/>
                <w:b/>
              </w:rPr>
              <w:t>Nabídka Účastníka – ANO/NE</w:t>
            </w:r>
          </w:p>
        </w:tc>
      </w:tr>
      <w:tr w:rsidR="00C057C0" w:rsidTr="00AB215D">
        <w:tc>
          <w:tcPr>
            <w:tcW w:w="5172" w:type="dxa"/>
            <w:gridSpan w:val="2"/>
            <w:tcBorders>
              <w:left w:val="single" w:sz="18" w:space="0" w:color="auto"/>
              <w:right w:val="single" w:sz="18" w:space="0" w:color="auto"/>
            </w:tcBorders>
          </w:tcPr>
          <w:p w:rsidR="00C057C0" w:rsidRPr="00A20823" w:rsidRDefault="00C057C0" w:rsidP="00C057C0">
            <w:pPr>
              <w:pStyle w:val="Odstavecseseznamem"/>
              <w:numPr>
                <w:ilvl w:val="0"/>
                <w:numId w:val="45"/>
              </w:numPr>
              <w:ind w:left="567"/>
              <w:rPr>
                <w:rFonts w:ascii="Arial" w:hAnsi="Arial" w:cs="Arial"/>
              </w:rPr>
            </w:pPr>
            <w:r w:rsidRPr="00A20823">
              <w:rPr>
                <w:rFonts w:ascii="Arial" w:hAnsi="Arial" w:cs="Arial"/>
              </w:rPr>
              <w:t>splňuje předpisy pro provoz vozidel na pozemních komunikacích v ČR</w:t>
            </w:r>
          </w:p>
        </w:tc>
        <w:tc>
          <w:tcPr>
            <w:tcW w:w="5174" w:type="dxa"/>
            <w:gridSpan w:val="2"/>
            <w:tcBorders>
              <w:left w:val="single" w:sz="18" w:space="0" w:color="auto"/>
              <w:right w:val="single" w:sz="18" w:space="0" w:color="auto"/>
            </w:tcBorders>
          </w:tcPr>
          <w:p w:rsidR="00C057C0" w:rsidRPr="000D5521" w:rsidRDefault="00C057C0" w:rsidP="00AB215D">
            <w:pPr>
              <w:pStyle w:val="Zhlav"/>
              <w:contextualSpacing/>
              <w:jc w:val="center"/>
              <w:rPr>
                <w:rFonts w:ascii="Arial" w:hAnsi="Arial" w:cs="Arial"/>
                <w:i/>
                <w:highlight w:val="yellow"/>
              </w:rPr>
            </w:pPr>
            <w:r>
              <w:rPr>
                <w:rFonts w:ascii="Arial" w:hAnsi="Arial" w:cs="Arial"/>
                <w:i/>
                <w:highlight w:val="yellow"/>
              </w:rPr>
              <w:t>ANO/NE</w:t>
            </w:r>
          </w:p>
        </w:tc>
      </w:tr>
      <w:tr w:rsidR="00C057C0" w:rsidTr="00C057C0">
        <w:tc>
          <w:tcPr>
            <w:tcW w:w="5172" w:type="dxa"/>
            <w:gridSpan w:val="2"/>
            <w:tcBorders>
              <w:left w:val="single" w:sz="18" w:space="0" w:color="auto"/>
              <w:right w:val="single" w:sz="18" w:space="0" w:color="auto"/>
            </w:tcBorders>
          </w:tcPr>
          <w:p w:rsidR="00C057C0" w:rsidRPr="00A20823" w:rsidRDefault="00C057C0" w:rsidP="00AB215D">
            <w:pPr>
              <w:pStyle w:val="Odstavecseseznamem"/>
              <w:ind w:left="567"/>
              <w:rPr>
                <w:rFonts w:ascii="Arial" w:hAnsi="Arial" w:cs="Arial"/>
              </w:rPr>
            </w:pPr>
          </w:p>
        </w:tc>
        <w:tc>
          <w:tcPr>
            <w:tcW w:w="2587" w:type="dxa"/>
            <w:tcBorders>
              <w:left w:val="single" w:sz="18" w:space="0" w:color="auto"/>
              <w:right w:val="single" w:sz="18" w:space="0" w:color="auto"/>
            </w:tcBorders>
            <w:shd w:val="clear" w:color="auto" w:fill="B8CCE4" w:themeFill="accent1" w:themeFillTint="66"/>
          </w:tcPr>
          <w:p w:rsidR="00C057C0" w:rsidRPr="006F30EA" w:rsidRDefault="00C057C0" w:rsidP="00AB215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ANO/NE</w:t>
            </w:r>
          </w:p>
        </w:tc>
        <w:tc>
          <w:tcPr>
            <w:tcW w:w="2587" w:type="dxa"/>
            <w:tcBorders>
              <w:left w:val="single" w:sz="18" w:space="0" w:color="auto"/>
              <w:right w:val="single" w:sz="18" w:space="0" w:color="auto"/>
            </w:tcBorders>
            <w:shd w:val="clear" w:color="auto" w:fill="B8CCE4" w:themeFill="accent1" w:themeFillTint="66"/>
          </w:tcPr>
          <w:p w:rsidR="00C057C0" w:rsidRPr="006F30EA" w:rsidRDefault="00C057C0" w:rsidP="00AB215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konkrétní hodnota/název</w:t>
            </w:r>
            <w:r>
              <w:rPr>
                <w:rStyle w:val="Znakapoznpodarou"/>
                <w:rFonts w:ascii="Arial" w:hAnsi="Arial" w:cs="Arial"/>
                <w:b/>
              </w:rPr>
              <w:footnoteReference w:id="3"/>
            </w:r>
          </w:p>
        </w:tc>
      </w:tr>
      <w:tr w:rsidR="00C057C0" w:rsidTr="00AB215D">
        <w:tc>
          <w:tcPr>
            <w:tcW w:w="5172" w:type="dxa"/>
            <w:gridSpan w:val="2"/>
            <w:tcBorders>
              <w:left w:val="single" w:sz="18" w:space="0" w:color="auto"/>
              <w:right w:val="single" w:sz="18" w:space="0" w:color="auto"/>
            </w:tcBorders>
            <w:vAlign w:val="center"/>
          </w:tcPr>
          <w:p w:rsidR="00C057C0" w:rsidRPr="00A20823" w:rsidRDefault="00C057C0" w:rsidP="00C057C0">
            <w:pPr>
              <w:pStyle w:val="Odstavecseseznamem"/>
              <w:numPr>
                <w:ilvl w:val="0"/>
                <w:numId w:val="45"/>
              </w:numPr>
              <w:ind w:left="567"/>
              <w:rPr>
                <w:rFonts w:ascii="Arial" w:hAnsi="Arial" w:cs="Arial"/>
              </w:rPr>
            </w:pPr>
            <w:r w:rsidRPr="00C057C0">
              <w:rPr>
                <w:rFonts w:ascii="Arial" w:hAnsi="Arial" w:cs="Arial"/>
              </w:rPr>
              <w:t xml:space="preserve">splnění emisního limitu dle přílohy č. 1 Nařízení vlády č. 173/2016 Sb., o stanovení závazných zadávacích podmínek pro veřejné zakázky na pořízení silničních vozidel – </w:t>
            </w:r>
            <w:r w:rsidRPr="002473F6">
              <w:rPr>
                <w:rFonts w:ascii="Arial" w:hAnsi="Arial" w:cs="Arial"/>
                <w:b/>
              </w:rPr>
              <w:t>EURO 6</w:t>
            </w:r>
          </w:p>
        </w:tc>
        <w:tc>
          <w:tcPr>
            <w:tcW w:w="2587" w:type="dxa"/>
            <w:tcBorders>
              <w:left w:val="single" w:sz="18" w:space="0" w:color="auto"/>
              <w:right w:val="single" w:sz="18" w:space="0" w:color="auto"/>
            </w:tcBorders>
          </w:tcPr>
          <w:p w:rsidR="00C057C0" w:rsidRPr="000D5521" w:rsidRDefault="00C057C0"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left w:val="single" w:sz="18" w:space="0" w:color="auto"/>
              <w:right w:val="single" w:sz="18" w:space="0" w:color="auto"/>
            </w:tcBorders>
          </w:tcPr>
          <w:p w:rsidR="00C057C0" w:rsidRPr="000D5521" w:rsidRDefault="00C057C0" w:rsidP="00AB215D">
            <w:pPr>
              <w:pStyle w:val="Zhlav"/>
              <w:contextualSpacing/>
              <w:jc w:val="center"/>
              <w:rPr>
                <w:rFonts w:ascii="Arial" w:hAnsi="Arial" w:cs="Arial"/>
                <w:i/>
                <w:highlight w:val="yellow"/>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C057C0" w:rsidTr="00AB215D">
        <w:tc>
          <w:tcPr>
            <w:tcW w:w="5172" w:type="dxa"/>
            <w:gridSpan w:val="2"/>
            <w:tcBorders>
              <w:left w:val="single" w:sz="18" w:space="0" w:color="auto"/>
              <w:bottom w:val="single" w:sz="18" w:space="0" w:color="auto"/>
              <w:right w:val="single" w:sz="18" w:space="0" w:color="auto"/>
            </w:tcBorders>
            <w:vAlign w:val="center"/>
          </w:tcPr>
          <w:p w:rsidR="00C057C0" w:rsidRPr="00C057C0" w:rsidRDefault="00C057C0" w:rsidP="002473F6">
            <w:pPr>
              <w:pStyle w:val="Odstavecseseznamem"/>
              <w:numPr>
                <w:ilvl w:val="0"/>
                <w:numId w:val="45"/>
              </w:numPr>
              <w:ind w:left="567"/>
              <w:rPr>
                <w:rFonts w:ascii="Arial" w:hAnsi="Arial" w:cs="Arial"/>
              </w:rPr>
            </w:pPr>
            <w:r w:rsidRPr="00C057C0">
              <w:rPr>
                <w:rFonts w:ascii="Arial" w:hAnsi="Arial" w:cs="Arial"/>
              </w:rPr>
              <w:t>maximální spotřeba pohonných hmot pro kombinovaný provoz dle přílohy č. 2 Nařízení vlády č. 173/2016 Sb., o stanovení závazných zadávacích podmínek pro veřejné zakázky</w:t>
            </w:r>
            <w:r w:rsidR="002473F6">
              <w:rPr>
                <w:rFonts w:ascii="Arial" w:hAnsi="Arial" w:cs="Arial"/>
              </w:rPr>
              <w:t xml:space="preserve"> na pořízení silničních vozidel</w:t>
            </w:r>
          </w:p>
        </w:tc>
        <w:tc>
          <w:tcPr>
            <w:tcW w:w="2587" w:type="dxa"/>
            <w:tcBorders>
              <w:left w:val="single" w:sz="18" w:space="0" w:color="auto"/>
              <w:bottom w:val="single" w:sz="18" w:space="0" w:color="auto"/>
              <w:right w:val="single" w:sz="18" w:space="0" w:color="auto"/>
            </w:tcBorders>
          </w:tcPr>
          <w:p w:rsidR="00C057C0" w:rsidRDefault="00C057C0"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left w:val="single" w:sz="18" w:space="0" w:color="auto"/>
              <w:bottom w:val="single" w:sz="18" w:space="0" w:color="auto"/>
              <w:right w:val="single" w:sz="18" w:space="0" w:color="auto"/>
            </w:tcBorders>
          </w:tcPr>
          <w:p w:rsidR="00C057C0" w:rsidRDefault="00C057C0" w:rsidP="00AB215D">
            <w:pPr>
              <w:pStyle w:val="Zhlav"/>
              <w:contextualSpacing/>
              <w:jc w:val="center"/>
              <w:rPr>
                <w:rFonts w:ascii="Arial" w:hAnsi="Arial" w:cs="Arial"/>
                <w:i/>
                <w:highlight w:val="yellow"/>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bl>
    <w:p w:rsidR="00A87629" w:rsidRPr="00A87629" w:rsidRDefault="00F84E56" w:rsidP="001B65E2">
      <w:pPr>
        <w:pStyle w:val="Zhlav"/>
        <w:contextualSpacing/>
        <w:jc w:val="both"/>
        <w:rPr>
          <w:rFonts w:ascii="Arial" w:hAnsi="Arial" w:cs="Arial"/>
        </w:rPr>
      </w:pPr>
      <w:r>
        <w:rPr>
          <w:rFonts w:ascii="Arial" w:eastAsia="Calibri" w:hAnsi="Arial" w:cs="Arial"/>
          <w:i/>
        </w:rPr>
        <w:pict>
          <v:rect id="_x0000_i1026" style="width:0;height:1.5pt" o:hralign="center" o:hrstd="t" o:hr="t" fillcolor="#a0a0a0" stroked="f"/>
        </w:pict>
      </w:r>
    </w:p>
    <w:p w:rsidR="00B34E04" w:rsidRPr="00D51A56" w:rsidRDefault="00B34E04" w:rsidP="00B34E04">
      <w:pPr>
        <w:jc w:val="both"/>
        <w:rPr>
          <w:rFonts w:ascii="Arial" w:hAnsi="Arial" w:cs="Arial"/>
          <w:i/>
        </w:rPr>
      </w:pPr>
      <w:r w:rsidRPr="00D51A56">
        <w:rPr>
          <w:rFonts w:ascii="Arial" w:hAnsi="Arial" w:cs="Arial"/>
          <w:b/>
          <w:i/>
        </w:rPr>
        <w:t xml:space="preserve">Technická specifikace nabízeného plnění </w:t>
      </w:r>
      <w:r w:rsidRPr="00D51A56">
        <w:rPr>
          <w:rFonts w:ascii="Arial" w:hAnsi="Arial" w:cs="Arial"/>
          <w:i/>
        </w:rPr>
        <w:t xml:space="preserve">– Účastník v nabídce dále zpracuje a </w:t>
      </w:r>
      <w:r>
        <w:rPr>
          <w:rFonts w:ascii="Arial" w:hAnsi="Arial" w:cs="Arial"/>
          <w:i/>
        </w:rPr>
        <w:t xml:space="preserve">na tomto místě </w:t>
      </w:r>
      <w:r w:rsidRPr="00D51A56">
        <w:rPr>
          <w:rFonts w:ascii="Arial" w:hAnsi="Arial" w:cs="Arial"/>
          <w:i/>
        </w:rPr>
        <w:t>předloží technickou specifikaci předmětu Zakázky, konkrétně dodávaného plnění, ve které bude uveden technický popis Účastníkem nabízeného technického řešení. Technická specifikace musí být v souladu se Zadávací dokumentací.</w:t>
      </w:r>
    </w:p>
    <w:p w:rsidR="00B34E04" w:rsidRDefault="00B34E04" w:rsidP="00B34E04">
      <w:pPr>
        <w:jc w:val="both"/>
        <w:rPr>
          <w:rFonts w:ascii="Arial" w:hAnsi="Arial" w:cs="Arial"/>
          <w:i/>
        </w:rPr>
      </w:pPr>
      <w:r w:rsidRPr="00D51A56">
        <w:rPr>
          <w:rFonts w:ascii="Arial" w:hAnsi="Arial" w:cs="Arial"/>
          <w:i/>
        </w:rPr>
        <w:t>Účastník může předložit technickou specifikaci nabízeného plnění jako samostatnou přílohu podané nabídky.</w:t>
      </w:r>
    </w:p>
    <w:p w:rsidR="00B34E04" w:rsidRDefault="00F84E56" w:rsidP="00B34E04">
      <w:pPr>
        <w:jc w:val="both"/>
        <w:rPr>
          <w:rFonts w:ascii="Arial" w:hAnsi="Arial" w:cs="Arial"/>
          <w:i/>
        </w:rPr>
      </w:pPr>
      <w:r>
        <w:rPr>
          <w:rFonts w:ascii="Arial" w:eastAsia="Calibri" w:hAnsi="Arial" w:cs="Arial"/>
          <w:i/>
        </w:rPr>
        <w:pict>
          <v:rect id="_x0000_i1027" style="width:0;height:1.5pt" o:hralign="center" o:hrstd="t" o:hr="t" fillcolor="#a0a0a0" stroked="f"/>
        </w:pict>
      </w:r>
    </w:p>
    <w:tbl>
      <w:tblPr>
        <w:tblStyle w:val="Mkatabulky"/>
        <w:tblW w:w="0" w:type="auto"/>
        <w:tblLook w:val="04A0" w:firstRow="1" w:lastRow="0" w:firstColumn="1" w:lastColumn="0" w:noHBand="0" w:noVBand="1"/>
      </w:tblPr>
      <w:tblGrid>
        <w:gridCol w:w="2586"/>
        <w:gridCol w:w="2586"/>
        <w:gridCol w:w="2587"/>
        <w:gridCol w:w="2587"/>
      </w:tblGrid>
      <w:tr w:rsidR="000D5521" w:rsidTr="00AB215D">
        <w:tc>
          <w:tcPr>
            <w:tcW w:w="10346" w:type="dxa"/>
            <w:gridSpan w:val="4"/>
            <w:tcBorders>
              <w:top w:val="single" w:sz="18" w:space="0" w:color="auto"/>
              <w:left w:val="single" w:sz="18" w:space="0" w:color="auto"/>
              <w:bottom w:val="single" w:sz="18" w:space="0" w:color="auto"/>
              <w:right w:val="single" w:sz="18" w:space="0" w:color="auto"/>
            </w:tcBorders>
            <w:shd w:val="clear" w:color="auto" w:fill="95B3D7" w:themeFill="accent1" w:themeFillTint="99"/>
          </w:tcPr>
          <w:p w:rsidR="000D5521" w:rsidRPr="00B34E04" w:rsidRDefault="000D5521" w:rsidP="000D5521">
            <w:pPr>
              <w:pStyle w:val="Zhlav"/>
              <w:contextualSpacing/>
              <w:jc w:val="center"/>
              <w:rPr>
                <w:rFonts w:ascii="Arial" w:hAnsi="Arial" w:cs="Arial"/>
                <w:b/>
              </w:rPr>
            </w:pPr>
            <w:r w:rsidRPr="00B34E04">
              <w:rPr>
                <w:rFonts w:ascii="Arial" w:hAnsi="Arial" w:cs="Arial"/>
                <w:b/>
                <w:sz w:val="28"/>
              </w:rPr>
              <w:t xml:space="preserve">Osobní automobil č. </w:t>
            </w:r>
            <w:r>
              <w:rPr>
                <w:rFonts w:ascii="Arial" w:hAnsi="Arial" w:cs="Arial"/>
                <w:b/>
                <w:sz w:val="28"/>
              </w:rPr>
              <w:t>2</w:t>
            </w:r>
          </w:p>
        </w:tc>
      </w:tr>
      <w:tr w:rsidR="000D5521" w:rsidTr="00AB215D">
        <w:tc>
          <w:tcPr>
            <w:tcW w:w="5172" w:type="dxa"/>
            <w:gridSpan w:val="2"/>
            <w:tcBorders>
              <w:top w:val="single" w:sz="18" w:space="0" w:color="auto"/>
              <w:left w:val="single" w:sz="18" w:space="0" w:color="auto"/>
              <w:bottom w:val="single" w:sz="18" w:space="0" w:color="auto"/>
              <w:right w:val="single" w:sz="18" w:space="0" w:color="auto"/>
            </w:tcBorders>
            <w:shd w:val="clear" w:color="auto" w:fill="B8CCE4" w:themeFill="accent1" w:themeFillTint="66"/>
          </w:tcPr>
          <w:p w:rsidR="000D5521" w:rsidRPr="00B34E04" w:rsidRDefault="000D5521" w:rsidP="00AB215D">
            <w:pPr>
              <w:jc w:val="center"/>
              <w:rPr>
                <w:rFonts w:ascii="Arial" w:hAnsi="Arial" w:cs="Arial"/>
                <w:b/>
              </w:rPr>
            </w:pPr>
            <w:r w:rsidRPr="00B34E04">
              <w:rPr>
                <w:rFonts w:ascii="Arial" w:hAnsi="Arial" w:cs="Arial"/>
                <w:b/>
              </w:rPr>
              <w:t>Parametr požadovaný zadavatelem</w:t>
            </w:r>
          </w:p>
        </w:tc>
        <w:tc>
          <w:tcPr>
            <w:tcW w:w="2587" w:type="dxa"/>
            <w:tcBorders>
              <w:top w:val="single" w:sz="18" w:space="0" w:color="auto"/>
              <w:left w:val="single" w:sz="18" w:space="0" w:color="auto"/>
              <w:bottom w:val="single" w:sz="18" w:space="0" w:color="auto"/>
            </w:tcBorders>
            <w:shd w:val="clear" w:color="auto" w:fill="B8CCE4" w:themeFill="accent1" w:themeFillTint="66"/>
          </w:tcPr>
          <w:p w:rsidR="000D5521" w:rsidRDefault="000D5521" w:rsidP="00AB215D">
            <w:pPr>
              <w:pStyle w:val="Zhlav"/>
              <w:contextualSpacing/>
              <w:jc w:val="both"/>
              <w:rPr>
                <w:rFonts w:ascii="Arial" w:hAnsi="Arial" w:cs="Arial"/>
              </w:rPr>
            </w:pPr>
          </w:p>
        </w:tc>
        <w:tc>
          <w:tcPr>
            <w:tcW w:w="2587" w:type="dxa"/>
            <w:tcBorders>
              <w:bottom w:val="single" w:sz="18" w:space="0" w:color="auto"/>
              <w:right w:val="single" w:sz="18" w:space="0" w:color="auto"/>
            </w:tcBorders>
            <w:shd w:val="clear" w:color="auto" w:fill="B8CCE4" w:themeFill="accent1" w:themeFillTint="66"/>
          </w:tcPr>
          <w:p w:rsidR="000D5521" w:rsidRDefault="000D5521" w:rsidP="00AB215D">
            <w:pPr>
              <w:pStyle w:val="Zhlav"/>
              <w:contextualSpacing/>
              <w:jc w:val="both"/>
              <w:rPr>
                <w:rFonts w:ascii="Arial" w:hAnsi="Arial" w:cs="Arial"/>
              </w:rPr>
            </w:pPr>
          </w:p>
        </w:tc>
      </w:tr>
      <w:tr w:rsidR="000D5521" w:rsidTr="00AB215D">
        <w:tc>
          <w:tcPr>
            <w:tcW w:w="5172" w:type="dxa"/>
            <w:gridSpan w:val="2"/>
            <w:tcBorders>
              <w:top w:val="single" w:sz="18" w:space="0" w:color="auto"/>
              <w:left w:val="single" w:sz="18" w:space="0" w:color="auto"/>
              <w:bottom w:val="single" w:sz="18" w:space="0" w:color="auto"/>
              <w:right w:val="single" w:sz="18" w:space="0" w:color="auto"/>
            </w:tcBorders>
            <w:shd w:val="clear" w:color="auto" w:fill="B8CCE4" w:themeFill="accent1" w:themeFillTint="66"/>
          </w:tcPr>
          <w:p w:rsidR="000D5521" w:rsidRPr="000D5521" w:rsidRDefault="000D5521" w:rsidP="00AB215D">
            <w:pPr>
              <w:pStyle w:val="Zhlav"/>
              <w:contextualSpacing/>
              <w:rPr>
                <w:rFonts w:ascii="Arial" w:hAnsi="Arial" w:cs="Arial"/>
                <w:b/>
              </w:rPr>
            </w:pPr>
            <w:r w:rsidRPr="000D5521">
              <w:rPr>
                <w:rFonts w:ascii="Arial" w:hAnsi="Arial" w:cs="Arial"/>
                <w:b/>
              </w:rPr>
              <w:t>1. Popis vozidla</w:t>
            </w:r>
          </w:p>
        </w:tc>
        <w:tc>
          <w:tcPr>
            <w:tcW w:w="2587" w:type="dxa"/>
            <w:tcBorders>
              <w:top w:val="single" w:sz="18" w:space="0" w:color="auto"/>
              <w:left w:val="single" w:sz="18" w:space="0" w:color="auto"/>
              <w:bottom w:val="single" w:sz="18" w:space="0" w:color="auto"/>
            </w:tcBorders>
            <w:shd w:val="clear" w:color="auto" w:fill="B8CCE4" w:themeFill="accent1" w:themeFillTint="66"/>
          </w:tcPr>
          <w:p w:rsidR="000D5521" w:rsidRPr="006F30EA" w:rsidRDefault="000D5521" w:rsidP="00AB215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ANO/NE</w:t>
            </w:r>
            <w:r>
              <w:rPr>
                <w:rStyle w:val="Znakapoznpodarou"/>
                <w:rFonts w:ascii="Arial" w:hAnsi="Arial" w:cs="Arial"/>
                <w:b/>
              </w:rPr>
              <w:footnoteReference w:id="4"/>
            </w:r>
          </w:p>
        </w:tc>
        <w:tc>
          <w:tcPr>
            <w:tcW w:w="2587" w:type="dxa"/>
            <w:tcBorders>
              <w:top w:val="single" w:sz="18" w:space="0" w:color="auto"/>
              <w:bottom w:val="single" w:sz="18" w:space="0" w:color="auto"/>
              <w:right w:val="single" w:sz="18" w:space="0" w:color="auto"/>
            </w:tcBorders>
            <w:shd w:val="clear" w:color="auto" w:fill="B8CCE4" w:themeFill="accent1" w:themeFillTint="66"/>
          </w:tcPr>
          <w:p w:rsidR="000D5521" w:rsidRPr="006F30EA" w:rsidRDefault="000D5521" w:rsidP="00AB215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konkrétní hodnota/název</w:t>
            </w:r>
            <w:r>
              <w:rPr>
                <w:rStyle w:val="Znakapoznpodarou"/>
                <w:rFonts w:ascii="Arial" w:hAnsi="Arial" w:cs="Arial"/>
                <w:b/>
              </w:rPr>
              <w:footnoteReference w:id="5"/>
            </w:r>
          </w:p>
        </w:tc>
      </w:tr>
      <w:tr w:rsidR="000D5521" w:rsidTr="00AB215D">
        <w:tc>
          <w:tcPr>
            <w:tcW w:w="2586" w:type="dxa"/>
            <w:tcBorders>
              <w:top w:val="single" w:sz="18" w:space="0" w:color="auto"/>
              <w:left w:val="single" w:sz="18" w:space="0" w:color="auto"/>
            </w:tcBorders>
          </w:tcPr>
          <w:p w:rsidR="000D5521" w:rsidRPr="00A87629" w:rsidRDefault="000D5521" w:rsidP="00C057C0">
            <w:pPr>
              <w:pStyle w:val="Odstavecseseznamem"/>
              <w:numPr>
                <w:ilvl w:val="0"/>
                <w:numId w:val="42"/>
              </w:numPr>
              <w:ind w:left="567"/>
              <w:contextualSpacing w:val="0"/>
              <w:rPr>
                <w:rFonts w:ascii="Arial" w:hAnsi="Arial" w:cs="Arial"/>
              </w:rPr>
            </w:pPr>
            <w:r w:rsidRPr="00A87629">
              <w:rPr>
                <w:rFonts w:ascii="Arial" w:hAnsi="Arial" w:cs="Arial"/>
              </w:rPr>
              <w:t xml:space="preserve">Kategorie vozidla </w:t>
            </w:r>
          </w:p>
          <w:p w:rsidR="000D5521" w:rsidRPr="00A87629" w:rsidRDefault="000D5521" w:rsidP="00AB215D">
            <w:pPr>
              <w:pStyle w:val="Odstavecseseznamem"/>
              <w:ind w:left="567"/>
              <w:contextualSpacing w:val="0"/>
              <w:rPr>
                <w:rFonts w:ascii="Arial" w:hAnsi="Arial" w:cs="Arial"/>
              </w:rPr>
            </w:pPr>
            <w:r w:rsidRPr="00A87629">
              <w:rPr>
                <w:rFonts w:ascii="Arial" w:hAnsi="Arial" w:cs="Arial"/>
              </w:rPr>
              <w:t>Typ karoserie</w:t>
            </w:r>
          </w:p>
          <w:p w:rsidR="000D5521" w:rsidRPr="00A87629" w:rsidRDefault="000D5521" w:rsidP="00AB215D">
            <w:pPr>
              <w:rPr>
                <w:rFonts w:ascii="Arial" w:hAnsi="Arial" w:cs="Arial"/>
                <w:i/>
              </w:rPr>
            </w:pPr>
          </w:p>
        </w:tc>
        <w:tc>
          <w:tcPr>
            <w:tcW w:w="2586" w:type="dxa"/>
            <w:tcBorders>
              <w:top w:val="single" w:sz="18" w:space="0" w:color="auto"/>
              <w:right w:val="single" w:sz="18" w:space="0" w:color="auto"/>
            </w:tcBorders>
          </w:tcPr>
          <w:p w:rsidR="000D5521" w:rsidRPr="00A87629" w:rsidRDefault="000D5521" w:rsidP="00AB215D">
            <w:pPr>
              <w:pStyle w:val="Odstavecseseznamem"/>
              <w:ind w:left="0"/>
              <w:contextualSpacing w:val="0"/>
              <w:rPr>
                <w:rFonts w:ascii="Arial" w:hAnsi="Arial" w:cs="Arial"/>
                <w:b/>
              </w:rPr>
            </w:pPr>
            <w:r w:rsidRPr="00A87629">
              <w:rPr>
                <w:rFonts w:ascii="Arial" w:hAnsi="Arial" w:cs="Arial"/>
                <w:b/>
              </w:rPr>
              <w:t>M1</w:t>
            </w:r>
          </w:p>
          <w:p w:rsidR="000D5521" w:rsidRPr="00A87629" w:rsidRDefault="000D5521" w:rsidP="00AB215D">
            <w:pPr>
              <w:rPr>
                <w:rFonts w:ascii="Arial" w:hAnsi="Arial" w:cs="Arial"/>
              </w:rPr>
            </w:pPr>
            <w:r w:rsidRPr="00A87629">
              <w:rPr>
                <w:rFonts w:ascii="Arial" w:hAnsi="Arial" w:cs="Arial"/>
              </w:rPr>
              <w:t>kombi, pětidvéřové</w:t>
            </w:r>
          </w:p>
        </w:tc>
        <w:tc>
          <w:tcPr>
            <w:tcW w:w="2587" w:type="dxa"/>
            <w:tcBorders>
              <w:top w:val="single" w:sz="18" w:space="0" w:color="auto"/>
              <w:left w:val="single" w:sz="18" w:space="0" w:color="auto"/>
            </w:tcBorders>
          </w:tcPr>
          <w:p w:rsidR="000D5521" w:rsidRPr="000D5521" w:rsidRDefault="000D5521" w:rsidP="00AB215D">
            <w:pPr>
              <w:pStyle w:val="Zhlav"/>
              <w:contextualSpacing/>
              <w:jc w:val="center"/>
              <w:rPr>
                <w:rFonts w:ascii="Arial" w:hAnsi="Arial" w:cs="Arial"/>
                <w:i/>
                <w:highlight w:val="yellow"/>
              </w:rPr>
            </w:pPr>
            <w:r w:rsidRPr="006F30EA">
              <w:rPr>
                <w:rFonts w:ascii="Arial" w:hAnsi="Arial" w:cs="Arial"/>
                <w:i/>
                <w:highlight w:val="yellow"/>
              </w:rPr>
              <w:t>ANO/NE</w:t>
            </w:r>
          </w:p>
        </w:tc>
        <w:tc>
          <w:tcPr>
            <w:tcW w:w="2587" w:type="dxa"/>
            <w:tcBorders>
              <w:top w:val="single" w:sz="18" w:space="0" w:color="auto"/>
              <w:right w:val="single" w:sz="18" w:space="0" w:color="auto"/>
            </w:tcBorders>
          </w:tcPr>
          <w:p w:rsidR="000D5521" w:rsidRDefault="000D5521" w:rsidP="00AB215D">
            <w:pPr>
              <w:pStyle w:val="Zhlav"/>
              <w:contextualSpacing/>
              <w:rPr>
                <w:rFonts w:ascii="Arial" w:hAnsi="Arial" w:cs="Arial"/>
              </w:rPr>
            </w:pPr>
            <w:r w:rsidRPr="006F30EA">
              <w:rPr>
                <w:rFonts w:ascii="Arial" w:hAnsi="Arial" w:cs="Arial"/>
              </w:rPr>
              <w:t>Tovární značka a model vozu:</w:t>
            </w:r>
            <w:r>
              <w:rPr>
                <w:rFonts w:ascii="Arial" w:hAnsi="Arial" w:cs="Arial"/>
              </w:rPr>
              <w:t xml:space="preserve"> </w:t>
            </w: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0D5521" w:rsidTr="00AB215D">
        <w:tc>
          <w:tcPr>
            <w:tcW w:w="2586" w:type="dxa"/>
            <w:tcBorders>
              <w:left w:val="single" w:sz="18" w:space="0" w:color="auto"/>
            </w:tcBorders>
            <w:vAlign w:val="center"/>
          </w:tcPr>
          <w:p w:rsidR="000D5521" w:rsidRPr="00A87629" w:rsidRDefault="000D5521" w:rsidP="00C057C0">
            <w:pPr>
              <w:pStyle w:val="Odstavecseseznamem"/>
              <w:numPr>
                <w:ilvl w:val="0"/>
                <w:numId w:val="42"/>
              </w:numPr>
              <w:ind w:left="567" w:hanging="425"/>
              <w:rPr>
                <w:rFonts w:ascii="Arial" w:hAnsi="Arial" w:cs="Arial"/>
              </w:rPr>
            </w:pPr>
            <w:r w:rsidRPr="00A87629">
              <w:rPr>
                <w:rFonts w:ascii="Arial" w:hAnsi="Arial" w:cs="Arial"/>
              </w:rPr>
              <w:t>Počet míst k sezení</w:t>
            </w:r>
          </w:p>
        </w:tc>
        <w:tc>
          <w:tcPr>
            <w:tcW w:w="2586" w:type="dxa"/>
            <w:tcBorders>
              <w:right w:val="single" w:sz="18" w:space="0" w:color="auto"/>
            </w:tcBorders>
            <w:vAlign w:val="center"/>
          </w:tcPr>
          <w:p w:rsidR="000D5521" w:rsidRPr="00A87629" w:rsidRDefault="000D5521" w:rsidP="00AB215D">
            <w:pPr>
              <w:rPr>
                <w:rFonts w:ascii="Arial" w:hAnsi="Arial" w:cs="Arial"/>
              </w:rPr>
            </w:pPr>
            <w:r w:rsidRPr="00A87629">
              <w:rPr>
                <w:rFonts w:ascii="Arial" w:hAnsi="Arial" w:cs="Arial"/>
              </w:rPr>
              <w:t>5</w:t>
            </w:r>
          </w:p>
        </w:tc>
        <w:tc>
          <w:tcPr>
            <w:tcW w:w="2587" w:type="dxa"/>
            <w:tcBorders>
              <w:lef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0D5521" w:rsidRDefault="000D5521" w:rsidP="00AB215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0D5521" w:rsidTr="00AB215D">
        <w:tc>
          <w:tcPr>
            <w:tcW w:w="2586" w:type="dxa"/>
            <w:tcBorders>
              <w:left w:val="single" w:sz="18" w:space="0" w:color="auto"/>
            </w:tcBorders>
            <w:vAlign w:val="center"/>
          </w:tcPr>
          <w:p w:rsidR="000D5521" w:rsidRPr="00A87629" w:rsidRDefault="000D5521" w:rsidP="00C057C0">
            <w:pPr>
              <w:pStyle w:val="Odstavecseseznamem"/>
              <w:numPr>
                <w:ilvl w:val="0"/>
                <w:numId w:val="42"/>
              </w:numPr>
              <w:ind w:left="567" w:hanging="425"/>
              <w:rPr>
                <w:rFonts w:ascii="Arial" w:hAnsi="Arial" w:cs="Arial"/>
              </w:rPr>
            </w:pPr>
            <w:r w:rsidRPr="00A87629">
              <w:rPr>
                <w:rFonts w:ascii="Arial" w:hAnsi="Arial" w:cs="Arial"/>
              </w:rPr>
              <w:t>Obsah motoru</w:t>
            </w:r>
          </w:p>
        </w:tc>
        <w:tc>
          <w:tcPr>
            <w:tcW w:w="2586" w:type="dxa"/>
            <w:tcBorders>
              <w:right w:val="single" w:sz="18" w:space="0" w:color="auto"/>
            </w:tcBorders>
            <w:vAlign w:val="center"/>
          </w:tcPr>
          <w:p w:rsidR="000D5521" w:rsidRPr="00A87629" w:rsidRDefault="000D5521" w:rsidP="00AB215D">
            <w:pPr>
              <w:rPr>
                <w:rFonts w:ascii="Arial" w:hAnsi="Arial" w:cs="Arial"/>
              </w:rPr>
            </w:pPr>
            <w:r w:rsidRPr="00A87629">
              <w:rPr>
                <w:rFonts w:ascii="Arial" w:hAnsi="Arial" w:cs="Arial"/>
              </w:rPr>
              <w:t>min. 898 ccm</w:t>
            </w:r>
          </w:p>
        </w:tc>
        <w:tc>
          <w:tcPr>
            <w:tcW w:w="2587" w:type="dxa"/>
            <w:tcBorders>
              <w:lef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0D5521" w:rsidRDefault="000D5521" w:rsidP="00AB215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0D5521" w:rsidTr="00AB215D">
        <w:tc>
          <w:tcPr>
            <w:tcW w:w="2586" w:type="dxa"/>
            <w:tcBorders>
              <w:left w:val="single" w:sz="18" w:space="0" w:color="auto"/>
            </w:tcBorders>
            <w:vAlign w:val="center"/>
          </w:tcPr>
          <w:p w:rsidR="000D5521" w:rsidRPr="00A87629" w:rsidRDefault="000D5521" w:rsidP="00C057C0">
            <w:pPr>
              <w:pStyle w:val="Odstavecseseznamem"/>
              <w:numPr>
                <w:ilvl w:val="0"/>
                <w:numId w:val="42"/>
              </w:numPr>
              <w:ind w:left="567" w:hanging="425"/>
              <w:rPr>
                <w:rFonts w:ascii="Arial" w:hAnsi="Arial" w:cs="Arial"/>
              </w:rPr>
            </w:pPr>
            <w:r w:rsidRPr="00A87629">
              <w:rPr>
                <w:rFonts w:ascii="Arial" w:hAnsi="Arial" w:cs="Arial"/>
              </w:rPr>
              <w:t>Výkon motoru</w:t>
            </w:r>
          </w:p>
        </w:tc>
        <w:tc>
          <w:tcPr>
            <w:tcW w:w="2586" w:type="dxa"/>
            <w:tcBorders>
              <w:right w:val="single" w:sz="18" w:space="0" w:color="auto"/>
            </w:tcBorders>
            <w:vAlign w:val="center"/>
          </w:tcPr>
          <w:p w:rsidR="000D5521" w:rsidRPr="00A87629" w:rsidRDefault="000D5521" w:rsidP="00AB215D">
            <w:pPr>
              <w:rPr>
                <w:rFonts w:ascii="Arial" w:hAnsi="Arial" w:cs="Arial"/>
              </w:rPr>
            </w:pPr>
            <w:r w:rsidRPr="00A87629">
              <w:rPr>
                <w:rFonts w:ascii="Arial" w:hAnsi="Arial" w:cs="Arial"/>
              </w:rPr>
              <w:t>min. 55  kW</w:t>
            </w:r>
          </w:p>
        </w:tc>
        <w:tc>
          <w:tcPr>
            <w:tcW w:w="2587" w:type="dxa"/>
            <w:tcBorders>
              <w:lef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0D5521" w:rsidRDefault="000D5521" w:rsidP="00AB215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0D5521" w:rsidTr="00AB215D">
        <w:tc>
          <w:tcPr>
            <w:tcW w:w="2586" w:type="dxa"/>
            <w:tcBorders>
              <w:left w:val="single" w:sz="18" w:space="0" w:color="auto"/>
            </w:tcBorders>
            <w:vAlign w:val="center"/>
          </w:tcPr>
          <w:p w:rsidR="000D5521" w:rsidRPr="00A87629" w:rsidRDefault="000D5521" w:rsidP="00C057C0">
            <w:pPr>
              <w:pStyle w:val="Odstavecseseznamem"/>
              <w:numPr>
                <w:ilvl w:val="0"/>
                <w:numId w:val="42"/>
              </w:numPr>
              <w:ind w:left="567" w:hanging="425"/>
              <w:rPr>
                <w:rFonts w:ascii="Arial" w:hAnsi="Arial" w:cs="Arial"/>
              </w:rPr>
            </w:pPr>
            <w:r w:rsidRPr="00A87629">
              <w:rPr>
                <w:rFonts w:ascii="Arial" w:hAnsi="Arial" w:cs="Arial"/>
              </w:rPr>
              <w:t>Požadovaný druh paliva</w:t>
            </w:r>
          </w:p>
        </w:tc>
        <w:tc>
          <w:tcPr>
            <w:tcW w:w="2586" w:type="dxa"/>
            <w:tcBorders>
              <w:right w:val="single" w:sz="18" w:space="0" w:color="auto"/>
            </w:tcBorders>
            <w:vAlign w:val="center"/>
          </w:tcPr>
          <w:p w:rsidR="000D5521" w:rsidRPr="000D5521" w:rsidRDefault="000D5521" w:rsidP="00AB215D">
            <w:pPr>
              <w:rPr>
                <w:rFonts w:ascii="Arial" w:hAnsi="Arial" w:cs="Arial"/>
              </w:rPr>
            </w:pPr>
            <w:r w:rsidRPr="00A87629">
              <w:rPr>
                <w:rFonts w:ascii="Arial" w:hAnsi="Arial" w:cs="Arial"/>
              </w:rPr>
              <w:t>benzín</w:t>
            </w:r>
          </w:p>
        </w:tc>
        <w:tc>
          <w:tcPr>
            <w:tcW w:w="2587" w:type="dxa"/>
            <w:tcBorders>
              <w:lef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0D5521" w:rsidRDefault="000D5521" w:rsidP="00AB215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0D5521" w:rsidTr="00AB215D">
        <w:tc>
          <w:tcPr>
            <w:tcW w:w="2586" w:type="dxa"/>
            <w:tcBorders>
              <w:left w:val="single" w:sz="18" w:space="0" w:color="auto"/>
            </w:tcBorders>
            <w:vAlign w:val="center"/>
          </w:tcPr>
          <w:p w:rsidR="000D5521" w:rsidRPr="00A87629" w:rsidRDefault="000D5521" w:rsidP="00C057C0">
            <w:pPr>
              <w:pStyle w:val="Odstavecseseznamem"/>
              <w:numPr>
                <w:ilvl w:val="0"/>
                <w:numId w:val="42"/>
              </w:numPr>
              <w:ind w:left="567" w:hanging="425"/>
              <w:rPr>
                <w:rFonts w:ascii="Arial" w:hAnsi="Arial" w:cs="Arial"/>
              </w:rPr>
            </w:pPr>
            <w:r w:rsidRPr="00A87629">
              <w:rPr>
                <w:rFonts w:ascii="Arial" w:hAnsi="Arial" w:cs="Arial"/>
              </w:rPr>
              <w:t>Převodovka</w:t>
            </w:r>
          </w:p>
        </w:tc>
        <w:tc>
          <w:tcPr>
            <w:tcW w:w="2586" w:type="dxa"/>
            <w:tcBorders>
              <w:right w:val="single" w:sz="18" w:space="0" w:color="auto"/>
            </w:tcBorders>
            <w:vAlign w:val="center"/>
          </w:tcPr>
          <w:p w:rsidR="000D5521" w:rsidRPr="00A87629" w:rsidRDefault="000D5521" w:rsidP="00AB215D">
            <w:pPr>
              <w:rPr>
                <w:rFonts w:ascii="Arial" w:hAnsi="Arial" w:cs="Arial"/>
              </w:rPr>
            </w:pPr>
            <w:r w:rsidRPr="00A87629">
              <w:rPr>
                <w:rFonts w:ascii="Arial" w:hAnsi="Arial" w:cs="Arial"/>
              </w:rPr>
              <w:t>manuální, min. 5 stupňová</w:t>
            </w:r>
          </w:p>
        </w:tc>
        <w:tc>
          <w:tcPr>
            <w:tcW w:w="2587" w:type="dxa"/>
            <w:tcBorders>
              <w:lef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0D5521" w:rsidRDefault="000D5521" w:rsidP="00AB215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0D5521" w:rsidTr="00AB215D">
        <w:tc>
          <w:tcPr>
            <w:tcW w:w="2586" w:type="dxa"/>
            <w:tcBorders>
              <w:left w:val="single" w:sz="18" w:space="0" w:color="auto"/>
            </w:tcBorders>
            <w:vAlign w:val="center"/>
          </w:tcPr>
          <w:p w:rsidR="000D5521" w:rsidRPr="00A87629" w:rsidRDefault="000D5521" w:rsidP="00C057C0">
            <w:pPr>
              <w:pStyle w:val="Odstavecseseznamem"/>
              <w:numPr>
                <w:ilvl w:val="0"/>
                <w:numId w:val="42"/>
              </w:numPr>
              <w:ind w:left="567" w:hanging="425"/>
              <w:rPr>
                <w:rFonts w:ascii="Arial" w:hAnsi="Arial" w:cs="Arial"/>
              </w:rPr>
            </w:pPr>
            <w:r w:rsidRPr="00A87629">
              <w:rPr>
                <w:rFonts w:ascii="Arial" w:hAnsi="Arial" w:cs="Arial"/>
              </w:rPr>
              <w:lastRenderedPageBreak/>
              <w:t>Další požadavky</w:t>
            </w:r>
          </w:p>
        </w:tc>
        <w:tc>
          <w:tcPr>
            <w:tcW w:w="2586" w:type="dxa"/>
            <w:tcBorders>
              <w:right w:val="single" w:sz="18" w:space="0" w:color="auto"/>
            </w:tcBorders>
            <w:vAlign w:val="center"/>
          </w:tcPr>
          <w:p w:rsidR="000D5521" w:rsidRPr="00A87629" w:rsidRDefault="000D5521" w:rsidP="00AB215D">
            <w:pPr>
              <w:rPr>
                <w:rFonts w:ascii="Arial" w:hAnsi="Arial" w:cs="Arial"/>
              </w:rPr>
            </w:pPr>
            <w:r w:rsidRPr="00A87629">
              <w:rPr>
                <w:rFonts w:ascii="Arial" w:hAnsi="Arial" w:cs="Arial"/>
              </w:rPr>
              <w:t>Klimatizace, min. manuální</w:t>
            </w:r>
          </w:p>
        </w:tc>
        <w:tc>
          <w:tcPr>
            <w:tcW w:w="2587" w:type="dxa"/>
            <w:tcBorders>
              <w:lef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right w:val="single" w:sz="18" w:space="0" w:color="auto"/>
            </w:tcBorders>
          </w:tcPr>
          <w:p w:rsidR="000D5521" w:rsidRDefault="000D5521" w:rsidP="00AB215D">
            <w:pPr>
              <w:pStyle w:val="Zhlav"/>
              <w:contextualSpacing/>
              <w:jc w:val="center"/>
              <w:rPr>
                <w:rFonts w:ascii="Arial" w:hAnsi="Arial" w:cs="Arial"/>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0D5521" w:rsidTr="00AB215D">
        <w:tc>
          <w:tcPr>
            <w:tcW w:w="5172" w:type="dxa"/>
            <w:gridSpan w:val="2"/>
            <w:tcBorders>
              <w:right w:val="single" w:sz="18" w:space="0" w:color="auto"/>
            </w:tcBorders>
            <w:shd w:val="clear" w:color="auto" w:fill="B8CCE4" w:themeFill="accent1" w:themeFillTint="66"/>
          </w:tcPr>
          <w:p w:rsidR="000D5521" w:rsidRPr="000D5521" w:rsidRDefault="000D5521" w:rsidP="00AB215D">
            <w:pPr>
              <w:pStyle w:val="Zhlav"/>
              <w:contextualSpacing/>
              <w:jc w:val="both"/>
              <w:rPr>
                <w:rFonts w:ascii="Arial" w:hAnsi="Arial" w:cs="Arial"/>
                <w:b/>
              </w:rPr>
            </w:pPr>
            <w:r w:rsidRPr="000D5521">
              <w:rPr>
                <w:rFonts w:ascii="Arial" w:hAnsi="Arial" w:cs="Arial"/>
                <w:b/>
              </w:rPr>
              <w:t>2. Popis vybavení</w:t>
            </w:r>
          </w:p>
        </w:tc>
        <w:tc>
          <w:tcPr>
            <w:tcW w:w="5174" w:type="dxa"/>
            <w:gridSpan w:val="2"/>
            <w:tcBorders>
              <w:left w:val="single" w:sz="18" w:space="0" w:color="auto"/>
              <w:right w:val="single" w:sz="18" w:space="0" w:color="auto"/>
            </w:tcBorders>
            <w:shd w:val="clear" w:color="auto" w:fill="B8CCE4" w:themeFill="accent1" w:themeFillTint="66"/>
          </w:tcPr>
          <w:p w:rsidR="000D5521" w:rsidRPr="006F30EA" w:rsidRDefault="000D5521" w:rsidP="00AB215D">
            <w:pPr>
              <w:pStyle w:val="Zhlav"/>
              <w:contextualSpacing/>
              <w:jc w:val="center"/>
              <w:rPr>
                <w:rFonts w:ascii="Arial" w:hAnsi="Arial" w:cs="Arial"/>
                <w:b/>
              </w:rPr>
            </w:pPr>
            <w:r w:rsidRPr="006F30EA">
              <w:rPr>
                <w:rFonts w:ascii="Arial" w:hAnsi="Arial" w:cs="Arial"/>
                <w:b/>
              </w:rPr>
              <w:t>Nabídka Účastníka – 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3"/>
              </w:numPr>
              <w:ind w:left="567"/>
              <w:jc w:val="both"/>
              <w:rPr>
                <w:rFonts w:ascii="Arial" w:hAnsi="Arial" w:cs="Arial"/>
              </w:rPr>
            </w:pPr>
            <w:r w:rsidRPr="00A87629">
              <w:rPr>
                <w:rFonts w:ascii="Arial" w:hAnsi="Arial" w:cs="Arial"/>
              </w:rPr>
              <w:t>Čelní a boční airbagy řidiče a spolujezdce</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3"/>
              </w:numPr>
              <w:ind w:left="567" w:hanging="425"/>
              <w:jc w:val="both"/>
              <w:rPr>
                <w:rFonts w:ascii="Arial" w:hAnsi="Arial" w:cs="Arial"/>
              </w:rPr>
            </w:pPr>
            <w:r w:rsidRPr="00A87629">
              <w:rPr>
                <w:rFonts w:ascii="Arial" w:hAnsi="Arial" w:cs="Arial"/>
              </w:rPr>
              <w:t>Centrální zamykání s dálkovým ovládáním</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7712FD" w:rsidP="00C057C0">
            <w:pPr>
              <w:pStyle w:val="Odstavecseseznamem"/>
              <w:numPr>
                <w:ilvl w:val="0"/>
                <w:numId w:val="43"/>
              </w:numPr>
              <w:ind w:left="567" w:hanging="425"/>
              <w:jc w:val="both"/>
              <w:rPr>
                <w:rFonts w:ascii="Arial" w:hAnsi="Arial" w:cs="Arial"/>
              </w:rPr>
            </w:pPr>
            <w:r>
              <w:rPr>
                <w:rFonts w:ascii="Arial" w:hAnsi="Arial" w:cs="Arial"/>
              </w:rPr>
              <w:t>P</w:t>
            </w:r>
            <w:r w:rsidR="000D5521" w:rsidRPr="00A87629">
              <w:rPr>
                <w:rFonts w:ascii="Arial" w:hAnsi="Arial" w:cs="Arial"/>
              </w:rPr>
              <w:t>osilovač řízení</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3"/>
              </w:numPr>
              <w:ind w:left="567" w:hanging="425"/>
              <w:jc w:val="both"/>
              <w:rPr>
                <w:rFonts w:ascii="Arial" w:hAnsi="Arial" w:cs="Arial"/>
              </w:rPr>
            </w:pPr>
            <w:r w:rsidRPr="00A87629">
              <w:rPr>
                <w:rFonts w:ascii="Arial" w:hAnsi="Arial" w:cs="Arial"/>
              </w:rPr>
              <w:t>Upínací oka v zavazadlovém prostoru, háčky, přihrádky</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7712FD" w:rsidP="00C057C0">
            <w:pPr>
              <w:pStyle w:val="Odstavecseseznamem"/>
              <w:numPr>
                <w:ilvl w:val="0"/>
                <w:numId w:val="43"/>
              </w:numPr>
              <w:ind w:left="567" w:hanging="425"/>
              <w:jc w:val="both"/>
              <w:rPr>
                <w:rFonts w:ascii="Arial" w:hAnsi="Arial" w:cs="Arial"/>
              </w:rPr>
            </w:pPr>
            <w:r>
              <w:rPr>
                <w:rFonts w:ascii="Arial" w:hAnsi="Arial" w:cs="Arial"/>
              </w:rPr>
              <w:t>Parkovací senzory vzadu</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sidRPr="006F30EA">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7712FD" w:rsidP="00C057C0">
            <w:pPr>
              <w:pStyle w:val="Odstavecseseznamem"/>
              <w:numPr>
                <w:ilvl w:val="0"/>
                <w:numId w:val="43"/>
              </w:numPr>
              <w:ind w:left="567" w:hanging="425"/>
              <w:jc w:val="both"/>
              <w:rPr>
                <w:rFonts w:ascii="Arial" w:hAnsi="Arial" w:cs="Arial"/>
              </w:rPr>
            </w:pPr>
            <w:r>
              <w:rPr>
                <w:rFonts w:ascii="Arial" w:hAnsi="Arial" w:cs="Arial"/>
              </w:rPr>
              <w:t>Dělená a sklopná zadní opěradla</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3"/>
              </w:numPr>
              <w:ind w:left="567" w:hanging="425"/>
              <w:jc w:val="both"/>
              <w:rPr>
                <w:rFonts w:ascii="Arial" w:hAnsi="Arial" w:cs="Arial"/>
              </w:rPr>
            </w:pPr>
            <w:r w:rsidRPr="00A87629">
              <w:rPr>
                <w:rFonts w:ascii="Arial" w:hAnsi="Arial" w:cs="Arial"/>
              </w:rPr>
              <w:t>Rádio s reproduktory</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3"/>
              </w:numPr>
              <w:ind w:left="567" w:hanging="425"/>
              <w:jc w:val="both"/>
              <w:rPr>
                <w:rFonts w:ascii="Arial" w:hAnsi="Arial" w:cs="Arial"/>
              </w:rPr>
            </w:pPr>
            <w:r w:rsidRPr="00A87629">
              <w:rPr>
                <w:rFonts w:ascii="Arial" w:hAnsi="Arial" w:cs="Arial"/>
              </w:rPr>
              <w:t>Elektrické ovládání oken (min. vpředu)</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3"/>
              </w:numPr>
              <w:ind w:left="567" w:hanging="425"/>
              <w:jc w:val="both"/>
              <w:rPr>
                <w:rFonts w:ascii="Arial" w:hAnsi="Arial" w:cs="Arial"/>
              </w:rPr>
            </w:pPr>
            <w:r w:rsidRPr="00A87629">
              <w:rPr>
                <w:rFonts w:ascii="Arial" w:hAnsi="Arial" w:cs="Arial"/>
              </w:rPr>
              <w:t>Vyhřívané přední sedačky</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shd w:val="clear" w:color="auto" w:fill="B8CCE4" w:themeFill="accent1" w:themeFillTint="66"/>
          </w:tcPr>
          <w:p w:rsidR="000D5521" w:rsidRPr="000D5521" w:rsidRDefault="000D5521" w:rsidP="00AB215D">
            <w:pPr>
              <w:pStyle w:val="Zhlav"/>
              <w:contextualSpacing/>
              <w:jc w:val="both"/>
              <w:rPr>
                <w:rFonts w:ascii="Arial" w:hAnsi="Arial" w:cs="Arial"/>
                <w:b/>
              </w:rPr>
            </w:pPr>
            <w:r w:rsidRPr="000D5521">
              <w:rPr>
                <w:rFonts w:ascii="Arial" w:hAnsi="Arial" w:cs="Arial"/>
                <w:b/>
              </w:rPr>
              <w:t>3. Popis příslušenství:</w:t>
            </w:r>
          </w:p>
        </w:tc>
        <w:tc>
          <w:tcPr>
            <w:tcW w:w="5174" w:type="dxa"/>
            <w:gridSpan w:val="2"/>
            <w:tcBorders>
              <w:left w:val="single" w:sz="18" w:space="0" w:color="auto"/>
              <w:right w:val="single" w:sz="18" w:space="0" w:color="auto"/>
            </w:tcBorders>
            <w:shd w:val="clear" w:color="auto" w:fill="B8CCE4" w:themeFill="accent1" w:themeFillTint="66"/>
          </w:tcPr>
          <w:p w:rsidR="000D5521" w:rsidRPr="006F30EA" w:rsidRDefault="000D5521" w:rsidP="00AB215D">
            <w:pPr>
              <w:pStyle w:val="Zhlav"/>
              <w:contextualSpacing/>
              <w:jc w:val="center"/>
              <w:rPr>
                <w:rFonts w:ascii="Arial" w:hAnsi="Arial" w:cs="Arial"/>
                <w:b/>
              </w:rPr>
            </w:pPr>
            <w:r w:rsidRPr="006F30EA">
              <w:rPr>
                <w:rFonts w:ascii="Arial" w:hAnsi="Arial" w:cs="Arial"/>
                <w:b/>
              </w:rPr>
              <w:t>Nabídka Účastníka – 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4"/>
              </w:numPr>
              <w:ind w:left="567"/>
              <w:rPr>
                <w:rFonts w:ascii="Arial" w:hAnsi="Arial" w:cs="Arial"/>
              </w:rPr>
            </w:pPr>
            <w:r w:rsidRPr="00A87629">
              <w:rPr>
                <w:rFonts w:ascii="Arial" w:hAnsi="Arial" w:cs="Arial"/>
              </w:rPr>
              <w:t>Gumové koberce</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AB215D">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4"/>
              </w:numPr>
              <w:ind w:left="567" w:hanging="425"/>
              <w:rPr>
                <w:rFonts w:ascii="Arial" w:hAnsi="Arial" w:cs="Arial"/>
              </w:rPr>
            </w:pPr>
            <w:r w:rsidRPr="00A87629">
              <w:rPr>
                <w:rFonts w:ascii="Arial" w:hAnsi="Arial" w:cs="Arial"/>
              </w:rPr>
              <w:t>Povinná výbava</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0D5521" w:rsidTr="00C057C0">
        <w:tc>
          <w:tcPr>
            <w:tcW w:w="5172" w:type="dxa"/>
            <w:gridSpan w:val="2"/>
            <w:tcBorders>
              <w:left w:val="single" w:sz="18" w:space="0" w:color="auto"/>
              <w:right w:val="single" w:sz="18" w:space="0" w:color="auto"/>
            </w:tcBorders>
            <w:vAlign w:val="center"/>
          </w:tcPr>
          <w:p w:rsidR="000D5521" w:rsidRPr="00A87629" w:rsidRDefault="000D5521" w:rsidP="00C057C0">
            <w:pPr>
              <w:pStyle w:val="Odstavecseseznamem"/>
              <w:numPr>
                <w:ilvl w:val="0"/>
                <w:numId w:val="44"/>
              </w:numPr>
              <w:ind w:left="567" w:hanging="425"/>
              <w:rPr>
                <w:rFonts w:ascii="Arial" w:hAnsi="Arial" w:cs="Arial"/>
              </w:rPr>
            </w:pPr>
            <w:r w:rsidRPr="00A87629">
              <w:rPr>
                <w:rFonts w:ascii="Arial" w:hAnsi="Arial" w:cs="Arial"/>
              </w:rPr>
              <w:t>Druhá sada kol</w:t>
            </w:r>
            <w:r w:rsidR="007712FD">
              <w:rPr>
                <w:rFonts w:ascii="Arial" w:hAnsi="Arial" w:cs="Arial"/>
              </w:rPr>
              <w:t xml:space="preserve"> (pneumatiky s disky)</w:t>
            </w:r>
          </w:p>
        </w:tc>
        <w:tc>
          <w:tcPr>
            <w:tcW w:w="5174" w:type="dxa"/>
            <w:gridSpan w:val="2"/>
            <w:tcBorders>
              <w:left w:val="single" w:sz="18" w:space="0" w:color="auto"/>
              <w:right w:val="single" w:sz="18" w:space="0" w:color="auto"/>
            </w:tcBorders>
          </w:tcPr>
          <w:p w:rsidR="000D5521" w:rsidRPr="000D5521" w:rsidRDefault="000D5521" w:rsidP="00AB215D">
            <w:pPr>
              <w:pStyle w:val="Zhlav"/>
              <w:contextualSpacing/>
              <w:jc w:val="center"/>
              <w:rPr>
                <w:rFonts w:ascii="Arial" w:hAnsi="Arial" w:cs="Arial"/>
                <w:i/>
                <w:highlight w:val="yellow"/>
              </w:rPr>
            </w:pPr>
            <w:r>
              <w:rPr>
                <w:rFonts w:ascii="Arial" w:hAnsi="Arial" w:cs="Arial"/>
                <w:i/>
                <w:highlight w:val="yellow"/>
              </w:rPr>
              <w:t>ANO/NE</w:t>
            </w:r>
          </w:p>
        </w:tc>
      </w:tr>
      <w:tr w:rsidR="00C057C0" w:rsidTr="00C057C0">
        <w:tc>
          <w:tcPr>
            <w:tcW w:w="5172" w:type="dxa"/>
            <w:gridSpan w:val="2"/>
            <w:tcBorders>
              <w:left w:val="single" w:sz="18" w:space="0" w:color="auto"/>
              <w:right w:val="single" w:sz="18" w:space="0" w:color="auto"/>
            </w:tcBorders>
            <w:shd w:val="clear" w:color="auto" w:fill="B8CCE4" w:themeFill="accent1" w:themeFillTint="66"/>
          </w:tcPr>
          <w:p w:rsidR="00C057C0" w:rsidRPr="00A20823" w:rsidRDefault="00C057C0" w:rsidP="00AB215D">
            <w:pPr>
              <w:pStyle w:val="Zhlav"/>
              <w:contextualSpacing/>
              <w:jc w:val="both"/>
              <w:rPr>
                <w:rFonts w:ascii="Arial" w:hAnsi="Arial" w:cs="Arial"/>
                <w:b/>
              </w:rPr>
            </w:pPr>
            <w:r w:rsidRPr="00A20823">
              <w:rPr>
                <w:rFonts w:ascii="Arial" w:hAnsi="Arial" w:cs="Arial"/>
                <w:b/>
              </w:rPr>
              <w:t xml:space="preserve">4. Požadavky, které musí vozidlo </w:t>
            </w:r>
            <w:r>
              <w:rPr>
                <w:rFonts w:ascii="Arial" w:hAnsi="Arial" w:cs="Arial"/>
                <w:b/>
              </w:rPr>
              <w:t>splnit</w:t>
            </w:r>
          </w:p>
        </w:tc>
        <w:tc>
          <w:tcPr>
            <w:tcW w:w="5174" w:type="dxa"/>
            <w:gridSpan w:val="2"/>
            <w:tcBorders>
              <w:left w:val="single" w:sz="18" w:space="0" w:color="auto"/>
              <w:right w:val="single" w:sz="18" w:space="0" w:color="auto"/>
            </w:tcBorders>
            <w:shd w:val="clear" w:color="auto" w:fill="B8CCE4" w:themeFill="accent1" w:themeFillTint="66"/>
          </w:tcPr>
          <w:p w:rsidR="00C057C0" w:rsidRPr="006F30EA" w:rsidRDefault="00C057C0" w:rsidP="00AB215D">
            <w:pPr>
              <w:pStyle w:val="Zhlav"/>
              <w:contextualSpacing/>
              <w:jc w:val="center"/>
              <w:rPr>
                <w:rFonts w:ascii="Arial" w:hAnsi="Arial" w:cs="Arial"/>
                <w:b/>
              </w:rPr>
            </w:pPr>
            <w:r w:rsidRPr="006F30EA">
              <w:rPr>
                <w:rFonts w:ascii="Arial" w:hAnsi="Arial" w:cs="Arial"/>
                <w:b/>
              </w:rPr>
              <w:t>Nabídka Účastníka – ANO/NE</w:t>
            </w:r>
          </w:p>
        </w:tc>
      </w:tr>
      <w:tr w:rsidR="00C057C0" w:rsidTr="00AB215D">
        <w:tc>
          <w:tcPr>
            <w:tcW w:w="5172" w:type="dxa"/>
            <w:gridSpan w:val="2"/>
            <w:tcBorders>
              <w:left w:val="single" w:sz="18" w:space="0" w:color="auto"/>
              <w:right w:val="single" w:sz="18" w:space="0" w:color="auto"/>
            </w:tcBorders>
          </w:tcPr>
          <w:p w:rsidR="00C057C0" w:rsidRPr="00A20823" w:rsidRDefault="00C057C0" w:rsidP="00C057C0">
            <w:pPr>
              <w:pStyle w:val="Odstavecseseznamem"/>
              <w:numPr>
                <w:ilvl w:val="0"/>
                <w:numId w:val="46"/>
              </w:numPr>
              <w:ind w:left="567"/>
              <w:rPr>
                <w:rFonts w:ascii="Arial" w:hAnsi="Arial" w:cs="Arial"/>
              </w:rPr>
            </w:pPr>
            <w:r w:rsidRPr="00A20823">
              <w:rPr>
                <w:rFonts w:ascii="Arial" w:hAnsi="Arial" w:cs="Arial"/>
              </w:rPr>
              <w:t>splňuje předpisy pro provoz vozidel na pozemních komunikacích v ČR</w:t>
            </w:r>
          </w:p>
        </w:tc>
        <w:tc>
          <w:tcPr>
            <w:tcW w:w="5174" w:type="dxa"/>
            <w:gridSpan w:val="2"/>
            <w:tcBorders>
              <w:left w:val="single" w:sz="18" w:space="0" w:color="auto"/>
              <w:right w:val="single" w:sz="18" w:space="0" w:color="auto"/>
            </w:tcBorders>
          </w:tcPr>
          <w:p w:rsidR="00C057C0" w:rsidRPr="000D5521" w:rsidRDefault="00C057C0" w:rsidP="00AB215D">
            <w:pPr>
              <w:pStyle w:val="Zhlav"/>
              <w:contextualSpacing/>
              <w:jc w:val="center"/>
              <w:rPr>
                <w:rFonts w:ascii="Arial" w:hAnsi="Arial" w:cs="Arial"/>
                <w:i/>
                <w:highlight w:val="yellow"/>
              </w:rPr>
            </w:pPr>
            <w:r>
              <w:rPr>
                <w:rFonts w:ascii="Arial" w:hAnsi="Arial" w:cs="Arial"/>
                <w:i/>
                <w:highlight w:val="yellow"/>
              </w:rPr>
              <w:t>ANO/NE</w:t>
            </w:r>
          </w:p>
        </w:tc>
      </w:tr>
      <w:tr w:rsidR="00C057C0" w:rsidTr="00C057C0">
        <w:tc>
          <w:tcPr>
            <w:tcW w:w="5172" w:type="dxa"/>
            <w:gridSpan w:val="2"/>
            <w:tcBorders>
              <w:left w:val="single" w:sz="18" w:space="0" w:color="auto"/>
              <w:right w:val="single" w:sz="18" w:space="0" w:color="auto"/>
            </w:tcBorders>
          </w:tcPr>
          <w:p w:rsidR="00C057C0" w:rsidRPr="00A20823" w:rsidRDefault="00C057C0" w:rsidP="00C057C0">
            <w:pPr>
              <w:pStyle w:val="Odstavecseseznamem"/>
              <w:ind w:left="567"/>
              <w:rPr>
                <w:rFonts w:ascii="Arial" w:hAnsi="Arial" w:cs="Arial"/>
              </w:rPr>
            </w:pPr>
          </w:p>
        </w:tc>
        <w:tc>
          <w:tcPr>
            <w:tcW w:w="2587" w:type="dxa"/>
            <w:tcBorders>
              <w:left w:val="single" w:sz="18" w:space="0" w:color="auto"/>
              <w:right w:val="single" w:sz="18" w:space="0" w:color="auto"/>
            </w:tcBorders>
            <w:shd w:val="clear" w:color="auto" w:fill="B8CCE4" w:themeFill="accent1" w:themeFillTint="66"/>
          </w:tcPr>
          <w:p w:rsidR="00C057C0" w:rsidRPr="006F30EA" w:rsidRDefault="00C057C0" w:rsidP="00C057C0">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ANO/NE</w:t>
            </w:r>
          </w:p>
        </w:tc>
        <w:tc>
          <w:tcPr>
            <w:tcW w:w="2587" w:type="dxa"/>
            <w:tcBorders>
              <w:left w:val="single" w:sz="18" w:space="0" w:color="auto"/>
              <w:right w:val="single" w:sz="18" w:space="0" w:color="auto"/>
            </w:tcBorders>
            <w:shd w:val="clear" w:color="auto" w:fill="B8CCE4" w:themeFill="accent1" w:themeFillTint="66"/>
          </w:tcPr>
          <w:p w:rsidR="00C057C0" w:rsidRPr="006F30EA" w:rsidRDefault="00C057C0" w:rsidP="00AB215D">
            <w:pPr>
              <w:pStyle w:val="Zhlav"/>
              <w:contextualSpacing/>
              <w:jc w:val="center"/>
              <w:rPr>
                <w:rFonts w:ascii="Arial" w:hAnsi="Arial" w:cs="Arial"/>
                <w:b/>
              </w:rPr>
            </w:pPr>
            <w:r w:rsidRPr="006F30EA">
              <w:rPr>
                <w:rFonts w:ascii="Arial" w:hAnsi="Arial" w:cs="Arial"/>
                <w:b/>
              </w:rPr>
              <w:t>Nabídka</w:t>
            </w:r>
            <w:r>
              <w:rPr>
                <w:rFonts w:ascii="Arial" w:hAnsi="Arial" w:cs="Arial"/>
                <w:b/>
              </w:rPr>
              <w:t xml:space="preserve"> </w:t>
            </w:r>
            <w:r w:rsidRPr="006F30EA">
              <w:rPr>
                <w:rFonts w:ascii="Arial" w:hAnsi="Arial" w:cs="Arial"/>
                <w:b/>
              </w:rPr>
              <w:t>– konkrétní hodnota/název</w:t>
            </w:r>
            <w:r>
              <w:rPr>
                <w:rStyle w:val="Znakapoznpodarou"/>
                <w:rFonts w:ascii="Arial" w:hAnsi="Arial" w:cs="Arial"/>
                <w:b/>
              </w:rPr>
              <w:footnoteReference w:id="6"/>
            </w:r>
          </w:p>
        </w:tc>
      </w:tr>
      <w:tr w:rsidR="00C057C0" w:rsidTr="00AB215D">
        <w:tc>
          <w:tcPr>
            <w:tcW w:w="5172" w:type="dxa"/>
            <w:gridSpan w:val="2"/>
            <w:tcBorders>
              <w:left w:val="single" w:sz="18" w:space="0" w:color="auto"/>
              <w:right w:val="single" w:sz="18" w:space="0" w:color="auto"/>
            </w:tcBorders>
            <w:vAlign w:val="center"/>
          </w:tcPr>
          <w:p w:rsidR="00C057C0" w:rsidRPr="00A20823" w:rsidRDefault="00C057C0" w:rsidP="00C057C0">
            <w:pPr>
              <w:pStyle w:val="Odstavecseseznamem"/>
              <w:numPr>
                <w:ilvl w:val="0"/>
                <w:numId w:val="46"/>
              </w:numPr>
              <w:ind w:left="567"/>
              <w:jc w:val="both"/>
              <w:rPr>
                <w:rFonts w:ascii="Arial" w:hAnsi="Arial" w:cs="Arial"/>
              </w:rPr>
            </w:pPr>
            <w:r w:rsidRPr="00C057C0">
              <w:rPr>
                <w:rFonts w:ascii="Arial" w:hAnsi="Arial" w:cs="Arial"/>
              </w:rPr>
              <w:t xml:space="preserve">splnění emisního limitu dle přílohy č. 1 Nařízení vlády č. 173/2016 Sb., o stanovení závazných zadávacích podmínek pro veřejné zakázky na pořízení silničních vozidel – </w:t>
            </w:r>
            <w:r w:rsidRPr="002473F6">
              <w:rPr>
                <w:rFonts w:ascii="Arial" w:hAnsi="Arial" w:cs="Arial"/>
                <w:b/>
              </w:rPr>
              <w:t>EURO 6</w:t>
            </w:r>
          </w:p>
        </w:tc>
        <w:tc>
          <w:tcPr>
            <w:tcW w:w="2587" w:type="dxa"/>
            <w:tcBorders>
              <w:left w:val="single" w:sz="18" w:space="0" w:color="auto"/>
              <w:right w:val="single" w:sz="18" w:space="0" w:color="auto"/>
            </w:tcBorders>
          </w:tcPr>
          <w:p w:rsidR="00C057C0" w:rsidRPr="000D5521" w:rsidRDefault="00C057C0"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left w:val="single" w:sz="18" w:space="0" w:color="auto"/>
              <w:right w:val="single" w:sz="18" w:space="0" w:color="auto"/>
            </w:tcBorders>
          </w:tcPr>
          <w:p w:rsidR="00C057C0" w:rsidRPr="000D5521" w:rsidRDefault="00C057C0" w:rsidP="00AB215D">
            <w:pPr>
              <w:pStyle w:val="Zhlav"/>
              <w:contextualSpacing/>
              <w:jc w:val="center"/>
              <w:rPr>
                <w:rFonts w:ascii="Arial" w:hAnsi="Arial" w:cs="Arial"/>
                <w:i/>
                <w:highlight w:val="yellow"/>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r w:rsidR="00C057C0" w:rsidTr="00AB215D">
        <w:tc>
          <w:tcPr>
            <w:tcW w:w="5172" w:type="dxa"/>
            <w:gridSpan w:val="2"/>
            <w:tcBorders>
              <w:left w:val="single" w:sz="18" w:space="0" w:color="auto"/>
              <w:bottom w:val="single" w:sz="18" w:space="0" w:color="auto"/>
              <w:right w:val="single" w:sz="18" w:space="0" w:color="auto"/>
            </w:tcBorders>
            <w:vAlign w:val="center"/>
          </w:tcPr>
          <w:p w:rsidR="00C057C0" w:rsidRPr="00C057C0" w:rsidRDefault="00C057C0" w:rsidP="002473F6">
            <w:pPr>
              <w:pStyle w:val="Odstavecseseznamem"/>
              <w:numPr>
                <w:ilvl w:val="0"/>
                <w:numId w:val="46"/>
              </w:numPr>
              <w:ind w:left="567"/>
              <w:jc w:val="both"/>
              <w:rPr>
                <w:rFonts w:ascii="Arial" w:hAnsi="Arial" w:cs="Arial"/>
              </w:rPr>
            </w:pPr>
            <w:r w:rsidRPr="00C057C0">
              <w:rPr>
                <w:rFonts w:ascii="Arial" w:hAnsi="Arial" w:cs="Arial"/>
              </w:rPr>
              <w:t>maximální spotřeba pohonných hmot pro kombinovaný provoz dle přílohy č. 2 Nařízení vlády č. 173/2016 Sb., o stanovení závazných zadávacích podmínek pro veřejné zakázky</w:t>
            </w:r>
            <w:r w:rsidR="002473F6">
              <w:rPr>
                <w:rFonts w:ascii="Arial" w:hAnsi="Arial" w:cs="Arial"/>
              </w:rPr>
              <w:t xml:space="preserve"> na pořízení silničních vozidel</w:t>
            </w:r>
          </w:p>
        </w:tc>
        <w:tc>
          <w:tcPr>
            <w:tcW w:w="2587" w:type="dxa"/>
            <w:tcBorders>
              <w:left w:val="single" w:sz="18" w:space="0" w:color="auto"/>
              <w:bottom w:val="single" w:sz="18" w:space="0" w:color="auto"/>
              <w:right w:val="single" w:sz="18" w:space="0" w:color="auto"/>
            </w:tcBorders>
          </w:tcPr>
          <w:p w:rsidR="00C057C0" w:rsidRDefault="00C057C0" w:rsidP="00AB215D">
            <w:pPr>
              <w:pStyle w:val="Zhlav"/>
              <w:contextualSpacing/>
              <w:jc w:val="center"/>
              <w:rPr>
                <w:rFonts w:ascii="Arial" w:hAnsi="Arial" w:cs="Arial"/>
                <w:i/>
                <w:highlight w:val="yellow"/>
              </w:rPr>
            </w:pPr>
            <w:r>
              <w:rPr>
                <w:rFonts w:ascii="Arial" w:hAnsi="Arial" w:cs="Arial"/>
                <w:i/>
                <w:highlight w:val="yellow"/>
              </w:rPr>
              <w:t>ANO/NE</w:t>
            </w:r>
          </w:p>
        </w:tc>
        <w:tc>
          <w:tcPr>
            <w:tcW w:w="2587" w:type="dxa"/>
            <w:tcBorders>
              <w:left w:val="single" w:sz="18" w:space="0" w:color="auto"/>
              <w:bottom w:val="single" w:sz="18" w:space="0" w:color="auto"/>
              <w:right w:val="single" w:sz="18" w:space="0" w:color="auto"/>
            </w:tcBorders>
          </w:tcPr>
          <w:p w:rsidR="00C057C0" w:rsidRDefault="00C057C0" w:rsidP="00AB215D">
            <w:pPr>
              <w:pStyle w:val="Zhlav"/>
              <w:contextualSpacing/>
              <w:jc w:val="center"/>
              <w:rPr>
                <w:rFonts w:ascii="Arial" w:hAnsi="Arial" w:cs="Arial"/>
                <w:i/>
                <w:highlight w:val="yellow"/>
              </w:rPr>
            </w:pPr>
            <w:r w:rsidRPr="000D2CE2">
              <w:rPr>
                <w:rFonts w:ascii="Arial" w:hAnsi="Arial" w:cs="Arial"/>
                <w:i/>
                <w:highlight w:val="yellow"/>
              </w:rPr>
              <w:t xml:space="preserve">Vyplní </w:t>
            </w:r>
            <w:r w:rsidRPr="007A2722">
              <w:rPr>
                <w:rFonts w:ascii="Arial" w:hAnsi="Arial" w:cs="Arial"/>
                <w:i/>
                <w:shd w:val="clear" w:color="auto" w:fill="FFFF00"/>
              </w:rPr>
              <w:t>účastník</w:t>
            </w:r>
          </w:p>
        </w:tc>
      </w:tr>
    </w:tbl>
    <w:p w:rsidR="00B34E04" w:rsidRDefault="00F84E56" w:rsidP="00B34E04">
      <w:pPr>
        <w:jc w:val="both"/>
        <w:rPr>
          <w:rFonts w:ascii="Arial" w:hAnsi="Arial" w:cs="Arial"/>
          <w:b/>
        </w:rPr>
      </w:pPr>
      <w:r>
        <w:rPr>
          <w:rFonts w:ascii="Arial" w:eastAsia="Calibri" w:hAnsi="Arial" w:cs="Arial"/>
          <w:i/>
        </w:rPr>
        <w:pict>
          <v:rect id="_x0000_i1028" style="width:0;height:1.5pt" o:hralign="center" o:hrstd="t" o:hr="t" fillcolor="#a0a0a0" stroked="f"/>
        </w:pict>
      </w:r>
    </w:p>
    <w:p w:rsidR="00B34E04" w:rsidRPr="00D51A56" w:rsidRDefault="00B34E04" w:rsidP="00B34E04">
      <w:pPr>
        <w:jc w:val="both"/>
        <w:rPr>
          <w:rFonts w:ascii="Arial" w:hAnsi="Arial" w:cs="Arial"/>
          <w:i/>
        </w:rPr>
      </w:pPr>
      <w:r w:rsidRPr="00D51A56">
        <w:rPr>
          <w:rFonts w:ascii="Arial" w:hAnsi="Arial" w:cs="Arial"/>
          <w:b/>
          <w:i/>
        </w:rPr>
        <w:t xml:space="preserve">Technická specifikace nabízeného plnění </w:t>
      </w:r>
      <w:r w:rsidRPr="00D51A56">
        <w:rPr>
          <w:rFonts w:ascii="Arial" w:hAnsi="Arial" w:cs="Arial"/>
          <w:i/>
        </w:rPr>
        <w:t xml:space="preserve">– Účastník v nabídce dále zpracuje a </w:t>
      </w:r>
      <w:r>
        <w:rPr>
          <w:rFonts w:ascii="Arial" w:hAnsi="Arial" w:cs="Arial"/>
          <w:i/>
        </w:rPr>
        <w:t xml:space="preserve">na tomto místě </w:t>
      </w:r>
      <w:r w:rsidRPr="00D51A56">
        <w:rPr>
          <w:rFonts w:ascii="Arial" w:hAnsi="Arial" w:cs="Arial"/>
          <w:i/>
        </w:rPr>
        <w:t>předloží technickou specifikaci předmětu Zakázky, konkrétně dodávaného plnění, ve které bude uveden technický popis Účastníkem nabízeného technického řešení. Technická specifikace musí být v souladu se Zadávací dokumentací.</w:t>
      </w:r>
    </w:p>
    <w:p w:rsidR="00272AAC" w:rsidRPr="00A87629" w:rsidRDefault="00B34E04" w:rsidP="00B34E04">
      <w:pPr>
        <w:jc w:val="both"/>
        <w:rPr>
          <w:rFonts w:ascii="Arial" w:hAnsi="Arial" w:cs="Arial"/>
          <w:b/>
        </w:rPr>
      </w:pPr>
      <w:r w:rsidRPr="00D51A56">
        <w:rPr>
          <w:rFonts w:ascii="Arial" w:hAnsi="Arial" w:cs="Arial"/>
          <w:i/>
        </w:rPr>
        <w:t>Účastník může předložit technickou specifikaci nabízeného plnění jako samostatnou přílohu podané nabídky.</w:t>
      </w:r>
      <w:r w:rsidR="00272AAC" w:rsidRPr="00A87629">
        <w:rPr>
          <w:rFonts w:ascii="Arial" w:hAnsi="Arial" w:cs="Arial"/>
          <w:b/>
        </w:rPr>
        <w:br w:type="page"/>
      </w:r>
    </w:p>
    <w:p w:rsidR="00CA43A3" w:rsidRDefault="000D2CE2" w:rsidP="00CA43A3">
      <w:pPr>
        <w:jc w:val="right"/>
        <w:rPr>
          <w:rFonts w:ascii="Arial" w:hAnsi="Arial" w:cs="Arial"/>
          <w:b/>
        </w:rPr>
      </w:pPr>
      <w:r>
        <w:rPr>
          <w:rFonts w:ascii="Arial" w:hAnsi="Arial" w:cs="Arial"/>
          <w:b/>
        </w:rPr>
        <w:lastRenderedPageBreak/>
        <w:t>příloha č. 3a Zadávací dokumentace – Kupní smlouva</w:t>
      </w:r>
      <w:r w:rsidR="00E90EF9">
        <w:rPr>
          <w:rFonts w:ascii="Arial" w:hAnsi="Arial" w:cs="Arial"/>
          <w:b/>
        </w:rPr>
        <w:t xml:space="preserve"> </w:t>
      </w:r>
      <w:r w:rsidR="00E90EF9" w:rsidRPr="00E90EF9">
        <w:rPr>
          <w:rFonts w:ascii="Arial" w:hAnsi="Arial" w:cs="Arial"/>
          <w:b/>
        </w:rPr>
        <w:t xml:space="preserve">pro část 1 zakázky </w:t>
      </w:r>
      <w:r w:rsidR="00CA43A3" w:rsidRPr="00CA43A3">
        <w:rPr>
          <w:rFonts w:ascii="Arial" w:hAnsi="Arial" w:cs="Arial"/>
          <w:b/>
        </w:rPr>
        <w:t>– Osobní automobily</w:t>
      </w:r>
    </w:p>
    <w:p w:rsidR="00CA43A3" w:rsidRPr="00CA43A3" w:rsidRDefault="00CA43A3" w:rsidP="00CA43A3">
      <w:pPr>
        <w:jc w:val="center"/>
        <w:rPr>
          <w:rFonts w:ascii="Arial" w:eastAsia="Calibri" w:hAnsi="Arial" w:cs="Arial"/>
          <w:b/>
          <w:i/>
        </w:rPr>
      </w:pPr>
      <w:r w:rsidRPr="00CA43A3">
        <w:rPr>
          <w:rFonts w:ascii="Arial" w:eastAsia="Calibri" w:hAnsi="Arial" w:cs="Arial"/>
          <w:b/>
          <w:i/>
          <w:sz w:val="24"/>
        </w:rPr>
        <w:t>KUPNÍ SMLOUVA</w:t>
      </w:r>
    </w:p>
    <w:p w:rsidR="00CA43A3" w:rsidRPr="00CA43A3" w:rsidRDefault="00CA43A3" w:rsidP="00CA43A3">
      <w:pPr>
        <w:jc w:val="center"/>
        <w:rPr>
          <w:rFonts w:ascii="Arial" w:eastAsia="Calibri" w:hAnsi="Arial" w:cs="Arial"/>
          <w:b/>
        </w:rPr>
      </w:pPr>
      <w:r w:rsidRPr="00CA43A3">
        <w:rPr>
          <w:rFonts w:ascii="Arial" w:eastAsia="Calibri" w:hAnsi="Arial" w:cs="Arial"/>
          <w:b/>
        </w:rPr>
        <w:t>uzavřená dle § 2079 zákona č. 89/2012 Sb., občanský zákoník, ve znění pozdějších předpisů (dále jen „OZ“) uzavřená mezi dále uvedenými smluvními stranami</w:t>
      </w:r>
    </w:p>
    <w:p w:rsidR="00CA43A3" w:rsidRPr="00CA43A3" w:rsidRDefault="00CA43A3" w:rsidP="00CA43A3">
      <w:pPr>
        <w:spacing w:after="0"/>
        <w:rPr>
          <w:rFonts w:ascii="Arial" w:eastAsia="Calibri" w:hAnsi="Arial" w:cs="Arial"/>
          <w:b/>
          <w:i/>
        </w:rPr>
      </w:pPr>
      <w:r w:rsidRPr="00CA43A3">
        <w:rPr>
          <w:rFonts w:ascii="Arial" w:eastAsia="Calibri" w:hAnsi="Arial" w:cs="Arial"/>
          <w:b/>
          <w:i/>
        </w:rPr>
        <w:t>Smluvní strany:</w:t>
      </w:r>
    </w:p>
    <w:p w:rsidR="00CA43A3" w:rsidRPr="00CA43A3" w:rsidRDefault="00CA43A3" w:rsidP="00CA43A3">
      <w:pPr>
        <w:spacing w:after="0"/>
        <w:rPr>
          <w:rFonts w:ascii="Arial" w:eastAsia="Calibri" w:hAnsi="Arial" w:cs="Arial"/>
        </w:rPr>
      </w:pPr>
      <w:r w:rsidRPr="00CA43A3">
        <w:rPr>
          <w:rFonts w:ascii="Arial" w:eastAsia="Calibri" w:hAnsi="Arial" w:cs="Arial"/>
        </w:rPr>
        <w:t>Kupující:</w:t>
      </w:r>
      <w:r w:rsidRPr="00CA43A3">
        <w:rPr>
          <w:rFonts w:ascii="Arial" w:eastAsia="Calibri" w:hAnsi="Arial" w:cs="Arial"/>
        </w:rPr>
        <w:tab/>
        <w:t>Diakonie ČCE - středisko Západní Čechy, nezisková organizace</w:t>
      </w:r>
    </w:p>
    <w:p w:rsidR="00CA43A3" w:rsidRPr="00CA43A3" w:rsidRDefault="00CA43A3" w:rsidP="00CA43A3">
      <w:pPr>
        <w:spacing w:after="0"/>
        <w:ind w:left="708" w:firstLine="708"/>
        <w:rPr>
          <w:rFonts w:ascii="Arial" w:eastAsia="Calibri" w:hAnsi="Arial" w:cs="Arial"/>
          <w:highlight w:val="yellow"/>
        </w:rPr>
      </w:pPr>
      <w:r w:rsidRPr="00CA43A3">
        <w:rPr>
          <w:rFonts w:ascii="Arial" w:eastAsia="Calibri" w:hAnsi="Arial" w:cs="Arial"/>
        </w:rPr>
        <w:t>Sídlo:</w:t>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rPr>
        <w:tab/>
        <w:t>Prokopova 207/25, 301 00 Plzeň 1</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Zastoupený:</w:t>
      </w:r>
      <w:r w:rsidRPr="00CA43A3">
        <w:rPr>
          <w:rFonts w:ascii="Arial" w:eastAsia="Calibri" w:hAnsi="Arial" w:cs="Arial"/>
        </w:rPr>
        <w:tab/>
      </w:r>
      <w:r w:rsidRPr="00CA43A3">
        <w:rPr>
          <w:rFonts w:ascii="Arial" w:eastAsia="Calibri" w:hAnsi="Arial" w:cs="Arial"/>
        </w:rPr>
        <w:tab/>
        <w:t>Mgr. Lucií Petříčkovou, ředitelkou střediska</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IČO:</w:t>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rPr>
        <w:tab/>
        <w:t>45331154</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DIČ:</w:t>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rPr>
        <w:tab/>
        <w:t>CZ45331154</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Bankovní spojení:</w:t>
      </w:r>
      <w:r w:rsidRPr="00CA43A3">
        <w:rPr>
          <w:rFonts w:ascii="Arial" w:eastAsia="Calibri" w:hAnsi="Arial" w:cs="Arial"/>
        </w:rPr>
        <w:tab/>
        <w:t>Česká spořitelna, a.s.</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číslo účtu:</w:t>
      </w:r>
      <w:r w:rsidRPr="00CA43A3">
        <w:rPr>
          <w:rFonts w:ascii="Arial" w:eastAsia="Calibri" w:hAnsi="Arial" w:cs="Arial"/>
        </w:rPr>
        <w:tab/>
      </w:r>
      <w:r w:rsidRPr="00CA43A3">
        <w:rPr>
          <w:rFonts w:ascii="Arial" w:eastAsia="Calibri" w:hAnsi="Arial" w:cs="Arial"/>
        </w:rPr>
        <w:tab/>
        <w:t>7367367329/0800</w:t>
      </w:r>
    </w:p>
    <w:p w:rsidR="00CA43A3" w:rsidRPr="00CA43A3" w:rsidRDefault="00CA43A3" w:rsidP="00CA43A3">
      <w:pPr>
        <w:ind w:left="1416" w:firstLine="708"/>
        <w:rPr>
          <w:rFonts w:ascii="Arial" w:eastAsia="Calibri" w:hAnsi="Arial" w:cs="Arial"/>
        </w:rPr>
      </w:pPr>
      <w:r w:rsidRPr="00CA43A3">
        <w:rPr>
          <w:rFonts w:ascii="Arial" w:eastAsia="Calibri" w:hAnsi="Arial" w:cs="Arial"/>
        </w:rPr>
        <w:t>(dále pro účely této smlouvy rovněž jen „kupující“)</w:t>
      </w:r>
    </w:p>
    <w:p w:rsidR="00CA43A3" w:rsidRPr="00CA43A3" w:rsidRDefault="00CA43A3" w:rsidP="00CA43A3">
      <w:pPr>
        <w:spacing w:after="0"/>
        <w:rPr>
          <w:rFonts w:ascii="Arial" w:eastAsia="Calibri" w:hAnsi="Arial" w:cs="Arial"/>
        </w:rPr>
      </w:pPr>
      <w:r w:rsidRPr="00CA43A3">
        <w:rPr>
          <w:rFonts w:ascii="Arial" w:eastAsia="Calibri" w:hAnsi="Arial" w:cs="Arial"/>
        </w:rPr>
        <w:t>Prodávající:</w:t>
      </w:r>
      <w:r w:rsidRPr="00CA43A3">
        <w:rPr>
          <w:rFonts w:ascii="Arial" w:eastAsia="Calibri" w:hAnsi="Arial" w:cs="Arial"/>
        </w:rPr>
        <w:tab/>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Sídlo:</w:t>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highlight w:val="yellow"/>
        </w:rPr>
        <w:t>doplní účastník</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Zastoupený:</w:t>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highlight w:val="yellow"/>
        </w:rPr>
        <w:t>doplní účastník</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IČO:</w:t>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highlight w:val="yellow"/>
        </w:rPr>
        <w:t>doplní účastník</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DIČ:</w:t>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highlight w:val="yellow"/>
        </w:rPr>
        <w:t>doplní účastník</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Bankovní spojení:</w:t>
      </w:r>
      <w:r w:rsidRPr="00CA43A3">
        <w:rPr>
          <w:rFonts w:ascii="Arial" w:eastAsia="Calibri" w:hAnsi="Arial" w:cs="Arial"/>
        </w:rPr>
        <w:tab/>
      </w:r>
      <w:r w:rsidRPr="00CA43A3">
        <w:rPr>
          <w:rFonts w:ascii="Arial" w:eastAsia="Calibri" w:hAnsi="Arial" w:cs="Arial"/>
          <w:highlight w:val="yellow"/>
        </w:rPr>
        <w:t>doplní účastník</w:t>
      </w:r>
    </w:p>
    <w:p w:rsidR="00CA43A3" w:rsidRPr="00CA43A3" w:rsidRDefault="00CA43A3" w:rsidP="00CA43A3">
      <w:pPr>
        <w:spacing w:after="0"/>
        <w:ind w:left="708" w:firstLine="708"/>
        <w:rPr>
          <w:rFonts w:ascii="Arial" w:eastAsia="Calibri" w:hAnsi="Arial" w:cs="Arial"/>
        </w:rPr>
      </w:pPr>
      <w:r w:rsidRPr="00CA43A3">
        <w:rPr>
          <w:rFonts w:ascii="Arial" w:eastAsia="Calibri" w:hAnsi="Arial" w:cs="Arial"/>
        </w:rPr>
        <w:t>číslo účtu:</w:t>
      </w:r>
      <w:r w:rsidRPr="00CA43A3">
        <w:rPr>
          <w:rFonts w:ascii="Arial" w:eastAsia="Calibri" w:hAnsi="Arial" w:cs="Arial"/>
        </w:rPr>
        <w:tab/>
      </w:r>
      <w:r w:rsidRPr="00CA43A3">
        <w:rPr>
          <w:rFonts w:ascii="Arial" w:eastAsia="Calibri" w:hAnsi="Arial" w:cs="Arial"/>
        </w:rPr>
        <w:tab/>
      </w:r>
      <w:r w:rsidRPr="00CA43A3">
        <w:rPr>
          <w:rFonts w:ascii="Arial" w:eastAsia="Calibri" w:hAnsi="Arial" w:cs="Arial"/>
          <w:highlight w:val="yellow"/>
        </w:rPr>
        <w:t>doplní účastník</w:t>
      </w:r>
    </w:p>
    <w:p w:rsidR="00CA43A3" w:rsidRPr="00CA43A3" w:rsidRDefault="00CA43A3" w:rsidP="00CA43A3">
      <w:pPr>
        <w:spacing w:after="0"/>
        <w:ind w:left="3540" w:hanging="2124"/>
        <w:rPr>
          <w:rFonts w:ascii="Arial" w:eastAsia="Calibri" w:hAnsi="Arial" w:cs="Arial"/>
        </w:rPr>
      </w:pPr>
      <w:r w:rsidRPr="00CA43A3">
        <w:rPr>
          <w:rFonts w:ascii="Arial" w:eastAsia="Calibri" w:hAnsi="Arial" w:cs="Arial"/>
        </w:rPr>
        <w:t>Identifikace:</w:t>
      </w:r>
      <w:r w:rsidRPr="00CA43A3">
        <w:rPr>
          <w:rFonts w:ascii="Arial" w:eastAsia="Calibri" w:hAnsi="Arial" w:cs="Arial"/>
        </w:rPr>
        <w:tab/>
        <w:t xml:space="preserve">Obchodní rejstřík vedený u </w:t>
      </w:r>
      <w:proofErr w:type="gramStart"/>
      <w:r w:rsidRPr="00CA43A3">
        <w:rPr>
          <w:rFonts w:ascii="Arial" w:eastAsia="Calibri" w:hAnsi="Arial" w:cs="Arial"/>
          <w:highlight w:val="yellow"/>
        </w:rPr>
        <w:t>doplní</w:t>
      </w:r>
      <w:proofErr w:type="gramEnd"/>
      <w:r w:rsidRPr="00CA43A3">
        <w:rPr>
          <w:rFonts w:ascii="Arial" w:eastAsia="Calibri" w:hAnsi="Arial" w:cs="Arial"/>
          <w:highlight w:val="yellow"/>
        </w:rPr>
        <w:t xml:space="preserve"> účastník</w:t>
      </w:r>
      <w:r w:rsidRPr="00CA43A3">
        <w:rPr>
          <w:rFonts w:ascii="Arial" w:eastAsia="Calibri" w:hAnsi="Arial" w:cs="Arial"/>
        </w:rPr>
        <w:t xml:space="preserve"> v </w:t>
      </w:r>
      <w:proofErr w:type="gramStart"/>
      <w:r w:rsidRPr="00CA43A3">
        <w:rPr>
          <w:rFonts w:ascii="Arial" w:eastAsia="Calibri" w:hAnsi="Arial" w:cs="Arial"/>
          <w:highlight w:val="yellow"/>
        </w:rPr>
        <w:t>doplní</w:t>
      </w:r>
      <w:proofErr w:type="gramEnd"/>
      <w:r w:rsidRPr="00CA43A3">
        <w:rPr>
          <w:rFonts w:ascii="Arial" w:eastAsia="Calibri" w:hAnsi="Arial" w:cs="Arial"/>
          <w:highlight w:val="yellow"/>
        </w:rPr>
        <w:t xml:space="preserve"> účastník</w:t>
      </w:r>
      <w:r w:rsidRPr="00CA43A3">
        <w:rPr>
          <w:rFonts w:ascii="Arial" w:eastAsia="Calibri" w:hAnsi="Arial" w:cs="Arial"/>
        </w:rPr>
        <w:t xml:space="preserve">, oddíl </w:t>
      </w:r>
      <w:r w:rsidRPr="00CA43A3">
        <w:rPr>
          <w:rFonts w:ascii="Arial" w:eastAsia="Calibri" w:hAnsi="Arial" w:cs="Arial"/>
          <w:highlight w:val="yellow"/>
        </w:rPr>
        <w:t>doplní účastník</w:t>
      </w:r>
      <w:r w:rsidRPr="00CA43A3">
        <w:rPr>
          <w:rFonts w:ascii="Arial" w:eastAsia="Calibri" w:hAnsi="Arial" w:cs="Arial"/>
        </w:rPr>
        <w:t xml:space="preserve">, vložka </w:t>
      </w:r>
      <w:r w:rsidRPr="00CA43A3">
        <w:rPr>
          <w:rFonts w:ascii="Arial" w:eastAsia="Calibri" w:hAnsi="Arial" w:cs="Arial"/>
          <w:highlight w:val="yellow"/>
        </w:rPr>
        <w:t>doplní účastník</w:t>
      </w:r>
      <w:r w:rsidRPr="00CA43A3">
        <w:rPr>
          <w:rFonts w:ascii="Arial" w:eastAsia="Calibri" w:hAnsi="Arial" w:cs="Arial"/>
        </w:rPr>
        <w:t>.</w:t>
      </w:r>
    </w:p>
    <w:p w:rsidR="00CA43A3" w:rsidRPr="00CA43A3" w:rsidRDefault="00CA43A3" w:rsidP="00CA43A3">
      <w:pPr>
        <w:spacing w:after="0" w:line="240" w:lineRule="auto"/>
        <w:ind w:left="1416" w:firstLine="708"/>
        <w:jc w:val="both"/>
        <w:rPr>
          <w:rFonts w:ascii="Arial" w:eastAsia="Calibri" w:hAnsi="Arial" w:cs="Arial"/>
        </w:rPr>
      </w:pPr>
      <w:r w:rsidRPr="00CA43A3">
        <w:rPr>
          <w:rFonts w:ascii="Arial" w:eastAsia="Calibri" w:hAnsi="Arial" w:cs="Arial"/>
        </w:rPr>
        <w:t>(dále pro účely této smlouvy rovněž jen „prodávající“)</w:t>
      </w:r>
    </w:p>
    <w:p w:rsidR="00CA43A3" w:rsidRPr="00CA43A3" w:rsidRDefault="00CA43A3" w:rsidP="00CA43A3">
      <w:pPr>
        <w:spacing w:after="0" w:line="240" w:lineRule="auto"/>
        <w:jc w:val="both"/>
        <w:rPr>
          <w:rFonts w:ascii="Arial" w:eastAsia="Calibri" w:hAnsi="Arial" w:cs="Arial"/>
        </w:rPr>
      </w:pPr>
      <w:r w:rsidRPr="00CA43A3">
        <w:rPr>
          <w:rFonts w:ascii="Arial" w:eastAsia="Calibri" w:hAnsi="Arial" w:cs="Arial"/>
        </w:rPr>
        <w:t>(prodávající a kupující společně dále jen „smluvní strany“, kupní smlouva dále jen „smlouva“)</w:t>
      </w:r>
    </w:p>
    <w:p w:rsidR="00CA43A3" w:rsidRPr="00CA43A3" w:rsidRDefault="00CA43A3" w:rsidP="00CA43A3">
      <w:pPr>
        <w:spacing w:after="0" w:line="240" w:lineRule="auto"/>
        <w:jc w:val="both"/>
        <w:rPr>
          <w:rFonts w:ascii="Arial" w:eastAsia="Calibri" w:hAnsi="Arial" w:cs="Arial"/>
        </w:rPr>
      </w:pPr>
    </w:p>
    <w:p w:rsidR="00CA43A3" w:rsidRPr="00CA43A3" w:rsidRDefault="00CA43A3" w:rsidP="00CA43A3">
      <w:pPr>
        <w:spacing w:line="240" w:lineRule="auto"/>
        <w:jc w:val="center"/>
        <w:rPr>
          <w:rFonts w:ascii="Arial" w:eastAsia="Calibri" w:hAnsi="Arial" w:cs="Arial"/>
        </w:rPr>
      </w:pPr>
      <w:r w:rsidRPr="00CA43A3">
        <w:rPr>
          <w:rFonts w:ascii="Arial" w:eastAsia="Calibri" w:hAnsi="Arial" w:cs="Arial"/>
        </w:rPr>
        <w:t>Uzavírají níže uvedeného dne, měsíce a roku tuto smlouvu:</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Vymezení pojmů</w:t>
      </w:r>
    </w:p>
    <w:p w:rsidR="00CA43A3" w:rsidRPr="00CA43A3" w:rsidRDefault="00CA43A3" w:rsidP="00CA43A3">
      <w:pPr>
        <w:spacing w:after="0" w:line="240" w:lineRule="auto"/>
        <w:jc w:val="both"/>
        <w:rPr>
          <w:rFonts w:ascii="Arial" w:eastAsia="Calibri" w:hAnsi="Arial" w:cs="Arial"/>
        </w:rPr>
      </w:pPr>
      <w:r w:rsidRPr="00CA43A3">
        <w:rPr>
          <w:rFonts w:ascii="Arial" w:eastAsia="Calibri" w:hAnsi="Arial" w:cs="Arial"/>
        </w:rPr>
        <w:t xml:space="preserve">V této smlouvě </w:t>
      </w:r>
      <w:proofErr w:type="gramStart"/>
      <w:r w:rsidRPr="00CA43A3">
        <w:rPr>
          <w:rFonts w:ascii="Arial" w:eastAsia="Calibri" w:hAnsi="Arial" w:cs="Arial"/>
        </w:rPr>
        <w:t>se</w:t>
      </w:r>
      <w:proofErr w:type="gramEnd"/>
      <w:r w:rsidRPr="00CA43A3">
        <w:rPr>
          <w:rFonts w:ascii="Arial" w:eastAsia="Calibri" w:hAnsi="Arial" w:cs="Arial"/>
        </w:rPr>
        <w:t xml:space="preserve"> pojmem“</w:t>
      </w:r>
    </w:p>
    <w:p w:rsidR="00CA43A3" w:rsidRPr="00CA43A3" w:rsidRDefault="00CA43A3" w:rsidP="00ED4464">
      <w:pPr>
        <w:numPr>
          <w:ilvl w:val="0"/>
          <w:numId w:val="23"/>
        </w:numPr>
        <w:spacing w:after="0" w:line="240" w:lineRule="auto"/>
        <w:jc w:val="both"/>
        <w:rPr>
          <w:rFonts w:ascii="Arial" w:eastAsia="Calibri" w:hAnsi="Arial" w:cs="Arial"/>
        </w:rPr>
      </w:pPr>
      <w:r w:rsidRPr="00CA43A3">
        <w:rPr>
          <w:rFonts w:ascii="Arial" w:eastAsia="Calibri" w:hAnsi="Arial" w:cs="Arial"/>
        </w:rPr>
        <w:t>„zboží“ rozumí 2 ks nových osobních automobilů, jejichž specifikace je uvedena v příloze č. 1 této smlouvy – Technická specifikace.</w:t>
      </w:r>
    </w:p>
    <w:p w:rsidR="00CA43A3" w:rsidRPr="00CA43A3" w:rsidRDefault="00CA43A3" w:rsidP="00ED4464">
      <w:pPr>
        <w:numPr>
          <w:ilvl w:val="0"/>
          <w:numId w:val="23"/>
        </w:numPr>
        <w:spacing w:line="240" w:lineRule="auto"/>
        <w:jc w:val="both"/>
        <w:rPr>
          <w:rFonts w:ascii="Arial" w:eastAsia="Calibri" w:hAnsi="Arial" w:cs="Arial"/>
        </w:rPr>
      </w:pPr>
      <w:r w:rsidRPr="00CA43A3">
        <w:rPr>
          <w:rFonts w:ascii="Arial" w:eastAsia="Calibri" w:hAnsi="Arial" w:cs="Arial"/>
        </w:rPr>
        <w:t xml:space="preserve">„nabídka“ rozumí nabídka prodávajícího učiněná kupujícímu v zadávacím řízení ‚Mobilita v sociálních službách Diakonie Západ - pořízení automobilů </w:t>
      </w:r>
      <w:r w:rsidR="00501E8E">
        <w:rPr>
          <w:rFonts w:ascii="Arial" w:eastAsia="Calibri" w:hAnsi="Arial" w:cs="Arial"/>
        </w:rPr>
        <w:t xml:space="preserve">2 </w:t>
      </w:r>
      <w:r w:rsidRPr="00CA43A3">
        <w:rPr>
          <w:rFonts w:ascii="Arial" w:eastAsia="Calibri" w:hAnsi="Arial" w:cs="Arial"/>
        </w:rPr>
        <w:t>- část 1 - Osobní automobily‘, jež byla kupujícím v zadávacím řízení vyhodnocena jako ekonomicky nejvýhodnější (pokud proběhlo hodnocení). Zadávací řízení bylo realizováno podle zákona č. 134/2016 Sb., o zadávání veřejných zakázek, ve znění pozdějších předpisů.</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II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Předmět smlouvy, úvodní prohlášení</w:t>
      </w:r>
    </w:p>
    <w:p w:rsidR="00CA43A3" w:rsidRPr="00CA43A3" w:rsidRDefault="00CA43A3" w:rsidP="00ED4464">
      <w:pPr>
        <w:numPr>
          <w:ilvl w:val="0"/>
          <w:numId w:val="24"/>
        </w:numPr>
        <w:spacing w:line="240" w:lineRule="auto"/>
        <w:jc w:val="both"/>
        <w:rPr>
          <w:rFonts w:ascii="Arial" w:eastAsia="Calibri" w:hAnsi="Arial" w:cs="Arial"/>
        </w:rPr>
      </w:pPr>
      <w:r w:rsidRPr="00CA43A3">
        <w:rPr>
          <w:rFonts w:ascii="Arial" w:eastAsia="Calibri" w:hAnsi="Arial" w:cs="Arial"/>
        </w:rPr>
        <w:t>Předmětem této smlouvy je úprava práv a povinností smluvních stran při prodeji zboží za podmínek dále v této smlouvě dohodnutých.</w:t>
      </w:r>
    </w:p>
    <w:p w:rsidR="00CA43A3" w:rsidRPr="00CA43A3" w:rsidRDefault="00CA43A3" w:rsidP="00ED4464">
      <w:pPr>
        <w:numPr>
          <w:ilvl w:val="0"/>
          <w:numId w:val="24"/>
        </w:numPr>
        <w:spacing w:line="240" w:lineRule="auto"/>
        <w:jc w:val="both"/>
        <w:rPr>
          <w:rFonts w:ascii="Arial" w:eastAsia="Calibri" w:hAnsi="Arial" w:cs="Arial"/>
        </w:rPr>
      </w:pPr>
      <w:r w:rsidRPr="00CA43A3">
        <w:rPr>
          <w:rFonts w:ascii="Arial" w:eastAsia="Calibri" w:hAnsi="Arial" w:cs="Arial"/>
        </w:rPr>
        <w:t xml:space="preserve">Prodávající se zavazuje dodat a převést vlastnické právo ke zboží – novým a dosud nepoužívaným automobilům, které splňují veškeré podmínky stanovené právními předpisy České republiky k používání zboží (zejména zákon č. 56/2001 Sb., o podmínkách provozu vozidel na pozemních komunikacích v platném znění, a ustanovení vyhlášky Ministerstva dopravy ČR č. 341/2014 Sb., o schvalování technické způsobilosti a o technických podmínkách provozu vozidel </w:t>
      </w:r>
      <w:r w:rsidRPr="00CA43A3">
        <w:rPr>
          <w:rFonts w:ascii="Arial" w:eastAsia="Calibri" w:hAnsi="Arial" w:cs="Arial"/>
        </w:rPr>
        <w:lastRenderedPageBreak/>
        <w:t>na pozemních komunikacích), a kupující se zavazuje zboží převzít a zaplatit sjednanou kupní cenu, to vše za podmínek této smlouvy.</w:t>
      </w:r>
    </w:p>
    <w:p w:rsidR="00CA43A3" w:rsidRPr="00CA43A3" w:rsidRDefault="00CA43A3" w:rsidP="00ED4464">
      <w:pPr>
        <w:numPr>
          <w:ilvl w:val="0"/>
          <w:numId w:val="24"/>
        </w:numPr>
        <w:spacing w:line="240" w:lineRule="auto"/>
        <w:jc w:val="both"/>
        <w:rPr>
          <w:rFonts w:ascii="Arial" w:eastAsia="Calibri" w:hAnsi="Arial" w:cs="Arial"/>
        </w:rPr>
      </w:pPr>
      <w:r w:rsidRPr="00CA43A3">
        <w:rPr>
          <w:rFonts w:ascii="Arial" w:eastAsia="Calibri" w:hAnsi="Arial" w:cs="Arial"/>
        </w:rPr>
        <w:t>Zboží musí být nové a dosud nepoužívané.</w:t>
      </w:r>
    </w:p>
    <w:p w:rsidR="00CA43A3" w:rsidRPr="00CA43A3" w:rsidRDefault="00CA43A3" w:rsidP="00ED4464">
      <w:pPr>
        <w:numPr>
          <w:ilvl w:val="0"/>
          <w:numId w:val="24"/>
        </w:numPr>
        <w:spacing w:line="240" w:lineRule="auto"/>
        <w:jc w:val="both"/>
        <w:rPr>
          <w:rFonts w:ascii="Arial" w:eastAsia="Calibri" w:hAnsi="Arial" w:cs="Arial"/>
        </w:rPr>
      </w:pPr>
      <w:r w:rsidRPr="00CA43A3">
        <w:rPr>
          <w:rFonts w:ascii="Arial" w:eastAsia="Calibri" w:hAnsi="Arial" w:cs="Arial"/>
        </w:rPr>
        <w:t>Předmět smlouvy je realizován v rámci projektů podpořených z IROP (Integrovaný regionální operační program – Evropský fond pro regionální rozvoj) s názvem „MOBILITA V SOCIÁLNÍCH SLUŽBÁCH DIAKONIE ZÁPAD - PLZEŇSKÁ METROPOLITNÍ OBLAST ITI“, registrační číslo: CZ.06.2.56/0.0/0.0/16_056/0014950.</w:t>
      </w:r>
    </w:p>
    <w:p w:rsidR="00CA43A3" w:rsidRPr="00CA43A3" w:rsidRDefault="00CA43A3" w:rsidP="00ED4464">
      <w:pPr>
        <w:numPr>
          <w:ilvl w:val="0"/>
          <w:numId w:val="24"/>
        </w:numPr>
        <w:spacing w:line="240" w:lineRule="auto"/>
        <w:jc w:val="both"/>
        <w:rPr>
          <w:rFonts w:ascii="Arial" w:eastAsia="Calibri" w:hAnsi="Arial" w:cs="Arial"/>
        </w:rPr>
      </w:pPr>
      <w:r w:rsidRPr="00CA43A3">
        <w:rPr>
          <w:rFonts w:ascii="Arial" w:eastAsia="Calibri" w:hAnsi="Arial" w:cs="Arial"/>
        </w:rPr>
        <w:t>Prodávající prohlašuje a podpisem této smlouvy potvrzuje, že:</w:t>
      </w:r>
    </w:p>
    <w:p w:rsidR="00CA43A3" w:rsidRPr="00CA43A3" w:rsidRDefault="00CA43A3" w:rsidP="00ED4464">
      <w:pPr>
        <w:numPr>
          <w:ilvl w:val="1"/>
          <w:numId w:val="38"/>
        </w:numPr>
        <w:contextualSpacing/>
        <w:jc w:val="both"/>
        <w:rPr>
          <w:rFonts w:ascii="Arial" w:eastAsia="Calibri" w:hAnsi="Arial" w:cs="Arial"/>
        </w:rPr>
      </w:pPr>
      <w:r w:rsidRPr="00CA43A3">
        <w:rPr>
          <w:rFonts w:ascii="Arial" w:eastAsia="Calibri" w:hAnsi="Arial" w:cs="Arial"/>
        </w:rPr>
        <w:t>má veškerou způsobilost uzavřít tuto smlouvu a plnit všechny závazky z ní vyplývající;</w:t>
      </w:r>
    </w:p>
    <w:p w:rsidR="00CA43A3" w:rsidRPr="00CA43A3" w:rsidRDefault="00CA43A3" w:rsidP="00ED4464">
      <w:pPr>
        <w:numPr>
          <w:ilvl w:val="1"/>
          <w:numId w:val="38"/>
        </w:numPr>
        <w:contextualSpacing/>
        <w:jc w:val="both"/>
        <w:rPr>
          <w:rFonts w:ascii="Arial" w:eastAsia="Calibri" w:hAnsi="Arial" w:cs="Arial"/>
        </w:rPr>
      </w:pPr>
      <w:r w:rsidRPr="00CA43A3">
        <w:rPr>
          <w:rFonts w:ascii="Arial" w:eastAsia="Calibri" w:hAnsi="Arial" w:cs="Arial"/>
        </w:rPr>
        <w:t>uzavřením této smlouvy nedojde k porušení žádné právní povinnosti ani jakéhokoliv jeho závazku vyplývajícího z obecně závazného předpisu nebo smlouvy nebo rozhodnutí soudu či jiného obdobného orgánu;</w:t>
      </w:r>
    </w:p>
    <w:p w:rsidR="00CA43A3" w:rsidRPr="00CA43A3" w:rsidRDefault="00CA43A3" w:rsidP="00ED4464">
      <w:pPr>
        <w:numPr>
          <w:ilvl w:val="1"/>
          <w:numId w:val="38"/>
        </w:numPr>
        <w:jc w:val="both"/>
        <w:rPr>
          <w:rFonts w:ascii="Arial" w:eastAsia="Calibri" w:hAnsi="Arial" w:cs="Arial"/>
        </w:rPr>
      </w:pPr>
      <w:r w:rsidRPr="00CA43A3">
        <w:rPr>
          <w:rFonts w:ascii="Arial" w:eastAsia="Calibri" w:hAnsi="Arial" w:cs="Arial"/>
        </w:rPr>
        <w:t>disponuje veškerými odbornými předpoklady potřebnými ke splnění všech jeho závazků vyplývajících z této smlouvy.</w:t>
      </w:r>
    </w:p>
    <w:p w:rsidR="00CA43A3" w:rsidRPr="00CA43A3" w:rsidRDefault="00CA43A3" w:rsidP="00ED4464">
      <w:pPr>
        <w:numPr>
          <w:ilvl w:val="0"/>
          <w:numId w:val="24"/>
        </w:numPr>
        <w:spacing w:line="240" w:lineRule="auto"/>
        <w:jc w:val="both"/>
        <w:rPr>
          <w:rFonts w:ascii="Arial" w:eastAsia="Calibri" w:hAnsi="Arial" w:cs="Arial"/>
        </w:rPr>
      </w:pPr>
      <w:r w:rsidRPr="00CA43A3">
        <w:rPr>
          <w:rFonts w:ascii="Arial" w:eastAsia="Calibri" w:hAnsi="Arial" w:cs="Arial"/>
        </w:rPr>
        <w:t>Obě smluvní strany prohlašují, že jsou způsobilé k právním úkonům a po vzájemném projednání a shodě tuto smlouvu uzavírají v souladu s ustanovením § 2085 a následujících zákona č. 89/2012 Sb., občanského zákoníku (dále jen OZ). Obě smluvní strany dále prohlašují, že tato smlouva je projevem jejich pravé, svobodné a omylu prosté vůle. Smluvní strany považují tuto smlouvu za ujednání v souladu s dobrými mravy a shodně prohlašují, že tato smlouva nebyla uzavřena v tísni ani za jednostranně nevýhodných podmínek.</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III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Základní povinnosti prodávajícího</w:t>
      </w:r>
    </w:p>
    <w:p w:rsidR="00CA43A3" w:rsidRPr="00CA43A3" w:rsidRDefault="00CA43A3" w:rsidP="00ED4464">
      <w:pPr>
        <w:numPr>
          <w:ilvl w:val="0"/>
          <w:numId w:val="25"/>
        </w:numPr>
        <w:spacing w:line="240" w:lineRule="auto"/>
        <w:ind w:left="709" w:hanging="283"/>
        <w:jc w:val="both"/>
        <w:rPr>
          <w:rFonts w:ascii="Arial" w:eastAsia="Calibri" w:hAnsi="Arial" w:cs="Arial"/>
        </w:rPr>
      </w:pPr>
      <w:r w:rsidRPr="00CA43A3">
        <w:rPr>
          <w:rFonts w:ascii="Arial" w:eastAsia="Calibri" w:hAnsi="Arial" w:cs="Arial"/>
        </w:rPr>
        <w:t xml:space="preserve">Prodávající se zavazuje, že odevzdá kupujícímu v dodací lhůtě, uvedené v č. VIII této smlouvy zboží s vlastnostmi a parametry uvedenými v příloze č. 1 této smlouvy – Technická specifikace, které je podle právních předpisů České republiky plně způsobilé k provozu na pozemních komunikacích. Součástí povinností prodávajícího je odevzdání dokladů, které se ke zboží vztahují, a to nejpozději při předání zboží. </w:t>
      </w:r>
    </w:p>
    <w:p w:rsidR="00CA43A3" w:rsidRPr="00CA43A3" w:rsidRDefault="00CA43A3" w:rsidP="00ED4464">
      <w:pPr>
        <w:numPr>
          <w:ilvl w:val="0"/>
          <w:numId w:val="25"/>
        </w:numPr>
        <w:spacing w:line="240" w:lineRule="auto"/>
        <w:ind w:left="709" w:hanging="283"/>
        <w:jc w:val="both"/>
        <w:rPr>
          <w:rFonts w:ascii="Arial" w:eastAsia="Calibri" w:hAnsi="Arial" w:cs="Arial"/>
        </w:rPr>
      </w:pPr>
      <w:r w:rsidRPr="00CA43A3">
        <w:rPr>
          <w:rFonts w:ascii="Arial" w:eastAsia="Calibri" w:hAnsi="Arial" w:cs="Arial"/>
        </w:rPr>
        <w:t>Na zboží poskytuje prodávající kupujícímu záruky za jakost dle čl. IX této smlouvy.</w:t>
      </w:r>
    </w:p>
    <w:p w:rsidR="00CA43A3" w:rsidRPr="00CA43A3" w:rsidRDefault="00CA43A3" w:rsidP="00ED4464">
      <w:pPr>
        <w:numPr>
          <w:ilvl w:val="0"/>
          <w:numId w:val="25"/>
        </w:numPr>
        <w:spacing w:line="240" w:lineRule="auto"/>
        <w:ind w:left="709" w:hanging="283"/>
        <w:jc w:val="both"/>
        <w:rPr>
          <w:rFonts w:ascii="Arial" w:eastAsia="Calibri" w:hAnsi="Arial" w:cs="Arial"/>
        </w:rPr>
      </w:pPr>
      <w:r w:rsidRPr="00CA43A3">
        <w:rPr>
          <w:rFonts w:ascii="Arial" w:eastAsia="Calibri" w:hAnsi="Arial" w:cs="Arial"/>
        </w:rPr>
        <w:t>Prodávající je povinen odevzdat kupujícímu jako součást dokladů, které se ke zboží vztahují, rovněž záruční podmínky a průvodní doklady (průvodní doklady viz dále čl. V této smlouvy).</w:t>
      </w:r>
    </w:p>
    <w:p w:rsidR="00CA43A3" w:rsidRPr="00CA43A3" w:rsidRDefault="00CA43A3" w:rsidP="00ED4464">
      <w:pPr>
        <w:numPr>
          <w:ilvl w:val="0"/>
          <w:numId w:val="25"/>
        </w:numPr>
        <w:spacing w:line="240" w:lineRule="auto"/>
        <w:ind w:left="709" w:hanging="283"/>
        <w:jc w:val="both"/>
        <w:rPr>
          <w:rFonts w:ascii="Arial" w:eastAsia="Calibri" w:hAnsi="Arial" w:cs="Arial"/>
        </w:rPr>
      </w:pPr>
      <w:r w:rsidRPr="00CA43A3">
        <w:rPr>
          <w:rFonts w:ascii="Arial" w:eastAsia="Calibri" w:hAnsi="Arial" w:cs="Arial"/>
        </w:rPr>
        <w:t>Záruční doby na zboží začínají běžet ode dne převzetí zboží kupujícím. Poskytnutí záruk za jakost není podmíněno využitím záručního servisu prodávajícího kupujícím.</w:t>
      </w:r>
    </w:p>
    <w:p w:rsidR="00CA43A3" w:rsidRPr="00CA43A3" w:rsidRDefault="00CA43A3" w:rsidP="00ED4464">
      <w:pPr>
        <w:numPr>
          <w:ilvl w:val="0"/>
          <w:numId w:val="25"/>
        </w:numPr>
        <w:spacing w:line="240" w:lineRule="auto"/>
        <w:ind w:left="709" w:hanging="283"/>
        <w:jc w:val="both"/>
        <w:rPr>
          <w:rFonts w:ascii="Arial" w:eastAsia="Calibri" w:hAnsi="Arial" w:cs="Arial"/>
        </w:rPr>
      </w:pPr>
      <w:r w:rsidRPr="00CA43A3">
        <w:rPr>
          <w:rFonts w:ascii="Arial" w:eastAsia="Calibri" w:hAnsi="Arial" w:cs="Arial"/>
        </w:rPr>
        <w:t>Prodávající se zavazuje předat kupujícímu zboží za podmínek a v souladu s čl. VII této smlouvy.</w:t>
      </w:r>
    </w:p>
    <w:p w:rsidR="00CA43A3" w:rsidRPr="00CA43A3" w:rsidRDefault="00CA43A3" w:rsidP="00ED4464">
      <w:pPr>
        <w:numPr>
          <w:ilvl w:val="0"/>
          <w:numId w:val="25"/>
        </w:numPr>
        <w:spacing w:line="240" w:lineRule="auto"/>
        <w:ind w:left="709" w:hanging="283"/>
        <w:jc w:val="both"/>
        <w:rPr>
          <w:rFonts w:ascii="Arial" w:eastAsia="Calibri" w:hAnsi="Arial" w:cs="Arial"/>
        </w:rPr>
      </w:pPr>
      <w:r w:rsidRPr="00CA43A3">
        <w:rPr>
          <w:rFonts w:ascii="Arial" w:eastAsia="Calibri" w:hAnsi="Arial" w:cs="Arial"/>
        </w:rPr>
        <w:t>Prodávající je povinen uchovávat veškerou dokumentaci související s předmětem smlouvy včetně účetních dokladů minimálně do konce roku 2028.</w:t>
      </w:r>
    </w:p>
    <w:p w:rsidR="00CA43A3" w:rsidRPr="00CA43A3" w:rsidRDefault="00CA43A3" w:rsidP="00ED4464">
      <w:pPr>
        <w:numPr>
          <w:ilvl w:val="0"/>
          <w:numId w:val="25"/>
        </w:numPr>
        <w:spacing w:line="240" w:lineRule="auto"/>
        <w:ind w:left="709" w:hanging="283"/>
        <w:jc w:val="both"/>
        <w:rPr>
          <w:rFonts w:ascii="Arial" w:eastAsia="Calibri" w:hAnsi="Arial" w:cs="Arial"/>
          <w:lang w:eastAsia="cs-CZ"/>
        </w:rPr>
      </w:pPr>
      <w:r w:rsidRPr="00CA43A3">
        <w:rPr>
          <w:rFonts w:ascii="Arial" w:eastAsia="Calibri" w:hAnsi="Arial" w:cs="Arial"/>
        </w:rPr>
        <w:t>Prodávající</w:t>
      </w:r>
      <w:r w:rsidRPr="00CA43A3">
        <w:rPr>
          <w:rFonts w:ascii="Arial" w:eastAsia="Calibri" w:hAnsi="Arial" w:cs="Arial"/>
          <w:lang w:eastAsia="cs-CZ"/>
        </w:rPr>
        <w:t xml:space="preserve"> je povinen minimálně do konce roku 2028 poskytovat požadované informace a dokumentaci související s předmětem smlouvy zaměstnancům nebo zmocněncům pověřených orgánů (Centra pro regionální rozvoj,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IV</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Základní povinnosti kupujícího</w:t>
      </w:r>
    </w:p>
    <w:p w:rsidR="00CA43A3" w:rsidRPr="00CA43A3" w:rsidRDefault="00CA43A3" w:rsidP="00ED4464">
      <w:pPr>
        <w:numPr>
          <w:ilvl w:val="0"/>
          <w:numId w:val="26"/>
        </w:numPr>
        <w:spacing w:after="0" w:line="240" w:lineRule="auto"/>
        <w:ind w:left="709" w:hanging="283"/>
        <w:jc w:val="both"/>
        <w:rPr>
          <w:rFonts w:ascii="Arial" w:eastAsia="Calibri" w:hAnsi="Arial" w:cs="Arial"/>
        </w:rPr>
      </w:pPr>
      <w:r w:rsidRPr="00CA43A3">
        <w:rPr>
          <w:rFonts w:ascii="Arial" w:eastAsia="Calibri" w:hAnsi="Arial" w:cs="Arial"/>
        </w:rPr>
        <w:lastRenderedPageBreak/>
        <w:t>Kupující převezme zboží za podmínek a v souladu s ustanoveními čl. VIII této smlouvy.</w:t>
      </w:r>
    </w:p>
    <w:p w:rsidR="00CA43A3" w:rsidRPr="00CA43A3" w:rsidRDefault="00CA43A3" w:rsidP="00ED4464">
      <w:pPr>
        <w:numPr>
          <w:ilvl w:val="0"/>
          <w:numId w:val="26"/>
        </w:numPr>
        <w:spacing w:line="240" w:lineRule="auto"/>
        <w:ind w:left="709" w:hanging="283"/>
        <w:jc w:val="both"/>
        <w:rPr>
          <w:rFonts w:ascii="Arial" w:eastAsia="Calibri" w:hAnsi="Arial" w:cs="Arial"/>
        </w:rPr>
      </w:pPr>
      <w:r w:rsidRPr="00CA43A3">
        <w:rPr>
          <w:rFonts w:ascii="Arial" w:eastAsia="Calibri" w:hAnsi="Arial" w:cs="Arial"/>
        </w:rPr>
        <w:t>Kupující zaplatí prodávajícímu kupní cenu za převzaté zboží v souladu s ustanoveními čl. VII této smlouvy.</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V</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Průvodní doklady (též doklady vztahujíc se ke zboží)</w:t>
      </w:r>
    </w:p>
    <w:p w:rsidR="00CA43A3" w:rsidRPr="00CA43A3" w:rsidRDefault="00CA43A3" w:rsidP="00ED4464">
      <w:pPr>
        <w:numPr>
          <w:ilvl w:val="0"/>
          <w:numId w:val="27"/>
        </w:numPr>
        <w:spacing w:after="0" w:line="240" w:lineRule="auto"/>
        <w:jc w:val="both"/>
        <w:rPr>
          <w:rFonts w:ascii="Arial" w:eastAsia="Calibri" w:hAnsi="Arial" w:cs="Arial"/>
        </w:rPr>
      </w:pPr>
      <w:r w:rsidRPr="00CA43A3">
        <w:rPr>
          <w:rFonts w:ascii="Arial" w:eastAsia="Calibri" w:hAnsi="Arial" w:cs="Arial"/>
        </w:rPr>
        <w:t>Spolu se zbožím předá prodávající kupujícímu ke každému odevzdanému automobilu nejpozději při předání (viz čl. VIII odst. 1 této smlouvy) tyto doklady:</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návody k obsluze a údržbě automobilů v českém jazyce,</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 xml:space="preserve">servisní knížky k automobilům, </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technické průkazy automobilů s řádným vypsáním a potvrzením nezbytných údajů,</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doklady prokazující kvalitu a schválení pro užívání v České republice,</w:t>
      </w:r>
    </w:p>
    <w:p w:rsidR="00CA43A3" w:rsidRPr="00B101CB" w:rsidRDefault="00CA43A3" w:rsidP="00ED4464">
      <w:pPr>
        <w:numPr>
          <w:ilvl w:val="0"/>
          <w:numId w:val="37"/>
        </w:numPr>
        <w:spacing w:after="0" w:line="240" w:lineRule="auto"/>
        <w:jc w:val="both"/>
        <w:rPr>
          <w:rFonts w:ascii="Arial" w:eastAsia="Calibri" w:hAnsi="Arial" w:cs="Arial"/>
        </w:rPr>
      </w:pPr>
      <w:r w:rsidRPr="00B101CB">
        <w:rPr>
          <w:rFonts w:ascii="Arial" w:eastAsia="Calibri" w:hAnsi="Arial" w:cs="Arial"/>
        </w:rPr>
        <w:t>atesty, certifikáty a prohlášení o shodě (jsou-li k užívání zboží relevantní),</w:t>
      </w:r>
    </w:p>
    <w:p w:rsidR="00CA43A3" w:rsidRPr="00CA43A3" w:rsidRDefault="00CA43A3" w:rsidP="00ED4464">
      <w:pPr>
        <w:numPr>
          <w:ilvl w:val="0"/>
          <w:numId w:val="37"/>
        </w:numPr>
        <w:spacing w:line="240" w:lineRule="auto"/>
        <w:jc w:val="both"/>
        <w:rPr>
          <w:rFonts w:ascii="Arial" w:eastAsia="Calibri" w:hAnsi="Arial" w:cs="Arial"/>
        </w:rPr>
      </w:pPr>
      <w:r w:rsidRPr="00CA43A3">
        <w:rPr>
          <w:rFonts w:ascii="Arial" w:eastAsia="Calibri" w:hAnsi="Arial" w:cs="Arial"/>
        </w:rPr>
        <w:t>další obvyklé průvodní doklady, které se k automobilům vztahují.</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VI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Kupní cena zboží</w:t>
      </w:r>
    </w:p>
    <w:p w:rsidR="00CA43A3" w:rsidRPr="00CA43A3" w:rsidRDefault="00CA43A3" w:rsidP="00ED4464">
      <w:pPr>
        <w:numPr>
          <w:ilvl w:val="0"/>
          <w:numId w:val="28"/>
        </w:numPr>
        <w:spacing w:after="0" w:line="240" w:lineRule="auto"/>
        <w:ind w:left="709" w:hanging="283"/>
        <w:jc w:val="both"/>
        <w:rPr>
          <w:rFonts w:ascii="Arial" w:eastAsia="Calibri" w:hAnsi="Arial" w:cs="Arial"/>
        </w:rPr>
      </w:pPr>
      <w:r w:rsidRPr="00CA43A3">
        <w:rPr>
          <w:rFonts w:ascii="Arial" w:eastAsia="Calibri" w:hAnsi="Arial" w:cs="Arial"/>
        </w:rPr>
        <w:t>Kupní cena zboží na základě nabídky prodávajícího činí:</w:t>
      </w:r>
    </w:p>
    <w:p w:rsidR="00CA43A3" w:rsidRPr="00CA43A3" w:rsidRDefault="00CA43A3" w:rsidP="00CA43A3">
      <w:pPr>
        <w:tabs>
          <w:tab w:val="left" w:pos="3656"/>
        </w:tabs>
        <w:spacing w:after="0"/>
        <w:ind w:left="840"/>
        <w:rPr>
          <w:rFonts w:ascii="Arial" w:eastAsia="Times New Roman" w:hAnsi="Arial" w:cs="Arial"/>
          <w:spacing w:val="-4"/>
          <w:lang w:eastAsia="cs-CZ"/>
        </w:rPr>
      </w:pPr>
      <w:proofErr w:type="gramStart"/>
      <w:r w:rsidRPr="00CA43A3">
        <w:rPr>
          <w:rFonts w:ascii="Arial" w:eastAsia="Times New Roman" w:hAnsi="Arial" w:cs="Arial"/>
          <w:spacing w:val="-4"/>
          <w:lang w:eastAsia="cs-CZ"/>
        </w:rPr>
        <w:t>Cena</w:t>
      </w:r>
      <w:proofErr w:type="gramEnd"/>
      <w:r w:rsidRPr="00CA43A3">
        <w:rPr>
          <w:rFonts w:ascii="Arial" w:eastAsia="Times New Roman" w:hAnsi="Arial" w:cs="Arial"/>
          <w:spacing w:val="-4"/>
          <w:lang w:eastAsia="cs-CZ"/>
        </w:rPr>
        <w:t xml:space="preserve"> celkem bez DPH</w:t>
      </w:r>
      <w:r w:rsidRPr="00CA43A3">
        <w:rPr>
          <w:rFonts w:ascii="Arial" w:eastAsia="Times New Roman" w:hAnsi="Arial" w:cs="Arial"/>
          <w:spacing w:val="-4"/>
          <w:lang w:eastAsia="cs-CZ"/>
        </w:rPr>
        <w:tab/>
      </w:r>
      <w:r w:rsidRPr="00CA43A3">
        <w:rPr>
          <w:rFonts w:ascii="Arial" w:eastAsia="Times New Roman" w:hAnsi="Arial" w:cs="Arial"/>
          <w:b/>
          <w:highlight w:val="yellow"/>
          <w:lang w:eastAsia="cs-CZ"/>
        </w:rPr>
        <w:t xml:space="preserve">doplní </w:t>
      </w:r>
      <w:proofErr w:type="gramStart"/>
      <w:r w:rsidRPr="00CA43A3">
        <w:rPr>
          <w:rFonts w:ascii="Arial" w:eastAsia="Times New Roman" w:hAnsi="Arial" w:cs="Arial"/>
          <w:b/>
          <w:highlight w:val="yellow"/>
          <w:lang w:eastAsia="cs-CZ"/>
        </w:rPr>
        <w:t>účastník</w:t>
      </w:r>
      <w:proofErr w:type="gramEnd"/>
      <w:r w:rsidRPr="00CA43A3">
        <w:rPr>
          <w:rFonts w:ascii="Arial" w:eastAsia="Times New Roman" w:hAnsi="Arial" w:cs="Arial"/>
          <w:b/>
          <w:lang w:eastAsia="cs-CZ"/>
        </w:rPr>
        <w:t xml:space="preserve"> </w:t>
      </w:r>
      <w:r w:rsidRPr="00CA43A3">
        <w:rPr>
          <w:rFonts w:ascii="Arial" w:eastAsia="Times New Roman" w:hAnsi="Arial" w:cs="Arial"/>
          <w:lang w:eastAsia="cs-CZ"/>
        </w:rPr>
        <w:t>Kč</w:t>
      </w:r>
    </w:p>
    <w:p w:rsidR="00CA43A3" w:rsidRPr="00CA43A3" w:rsidRDefault="00CA43A3" w:rsidP="00CA43A3">
      <w:pPr>
        <w:tabs>
          <w:tab w:val="left" w:pos="3656"/>
        </w:tabs>
        <w:spacing w:after="0"/>
        <w:ind w:left="840"/>
        <w:rPr>
          <w:rFonts w:ascii="Arial" w:eastAsia="Times New Roman" w:hAnsi="Arial" w:cs="Arial"/>
          <w:spacing w:val="-4"/>
          <w:lang w:eastAsia="cs-CZ"/>
        </w:rPr>
      </w:pPr>
      <w:r w:rsidRPr="00CA43A3">
        <w:rPr>
          <w:rFonts w:ascii="Arial" w:eastAsia="Times New Roman" w:hAnsi="Arial" w:cs="Arial"/>
          <w:spacing w:val="-4"/>
          <w:lang w:eastAsia="cs-CZ"/>
        </w:rPr>
        <w:t xml:space="preserve">DPH </w:t>
      </w:r>
      <w:proofErr w:type="gramStart"/>
      <w:r w:rsidRPr="00CA43A3">
        <w:rPr>
          <w:rFonts w:ascii="Arial" w:eastAsia="Times New Roman" w:hAnsi="Arial" w:cs="Arial"/>
          <w:b/>
          <w:highlight w:val="yellow"/>
          <w:lang w:eastAsia="cs-CZ"/>
        </w:rPr>
        <w:t>doplní</w:t>
      </w:r>
      <w:proofErr w:type="gramEnd"/>
      <w:r w:rsidRPr="00CA43A3">
        <w:rPr>
          <w:rFonts w:ascii="Arial" w:eastAsia="Times New Roman" w:hAnsi="Arial" w:cs="Arial"/>
          <w:b/>
          <w:highlight w:val="yellow"/>
          <w:lang w:eastAsia="cs-CZ"/>
        </w:rPr>
        <w:t xml:space="preserve"> účastník</w:t>
      </w:r>
      <w:r w:rsidRPr="00CA43A3">
        <w:rPr>
          <w:rFonts w:ascii="Arial" w:eastAsia="Times New Roman" w:hAnsi="Arial" w:cs="Arial"/>
          <w:lang w:eastAsia="cs-CZ"/>
        </w:rPr>
        <w:t xml:space="preserve"> </w:t>
      </w:r>
      <w:r w:rsidRPr="00CA43A3">
        <w:rPr>
          <w:rFonts w:ascii="Arial" w:eastAsia="Times New Roman" w:hAnsi="Arial" w:cs="Arial"/>
          <w:spacing w:val="-4"/>
          <w:lang w:eastAsia="cs-CZ"/>
        </w:rPr>
        <w:t>%</w:t>
      </w:r>
      <w:r w:rsidRPr="00CA43A3">
        <w:rPr>
          <w:rFonts w:ascii="Arial" w:eastAsia="Times New Roman" w:hAnsi="Arial" w:cs="Arial"/>
          <w:spacing w:val="-4"/>
          <w:lang w:eastAsia="cs-CZ"/>
        </w:rPr>
        <w:tab/>
      </w:r>
      <w:proofErr w:type="gramStart"/>
      <w:r w:rsidRPr="00CA43A3">
        <w:rPr>
          <w:rFonts w:ascii="Arial" w:eastAsia="Times New Roman" w:hAnsi="Arial" w:cs="Arial"/>
          <w:b/>
          <w:highlight w:val="yellow"/>
          <w:lang w:eastAsia="cs-CZ"/>
        </w:rPr>
        <w:t>doplní</w:t>
      </w:r>
      <w:proofErr w:type="gramEnd"/>
      <w:r w:rsidRPr="00CA43A3">
        <w:rPr>
          <w:rFonts w:ascii="Arial" w:eastAsia="Times New Roman" w:hAnsi="Arial" w:cs="Arial"/>
          <w:b/>
          <w:highlight w:val="yellow"/>
          <w:lang w:eastAsia="cs-CZ"/>
        </w:rPr>
        <w:t xml:space="preserve"> účastník</w:t>
      </w:r>
      <w:r w:rsidRPr="00CA43A3">
        <w:rPr>
          <w:rFonts w:ascii="Arial" w:eastAsia="Times New Roman" w:hAnsi="Arial" w:cs="Arial"/>
          <w:lang w:eastAsia="cs-CZ"/>
        </w:rPr>
        <w:t xml:space="preserve"> Kč</w:t>
      </w:r>
    </w:p>
    <w:p w:rsidR="00CA43A3" w:rsidRPr="00CA43A3" w:rsidRDefault="00CA43A3" w:rsidP="00CA43A3">
      <w:pPr>
        <w:tabs>
          <w:tab w:val="left" w:pos="3656"/>
        </w:tabs>
        <w:spacing w:after="240"/>
        <w:ind w:left="840"/>
        <w:rPr>
          <w:rFonts w:ascii="Arial" w:eastAsia="Times New Roman" w:hAnsi="Arial" w:cs="Arial"/>
          <w:sz w:val="24"/>
          <w:szCs w:val="24"/>
          <w:lang w:eastAsia="cs-CZ"/>
        </w:rPr>
      </w:pPr>
      <w:proofErr w:type="gramStart"/>
      <w:r w:rsidRPr="00CA43A3">
        <w:rPr>
          <w:rFonts w:ascii="Arial" w:eastAsia="Times New Roman" w:hAnsi="Arial" w:cs="Arial"/>
          <w:b/>
          <w:spacing w:val="-4"/>
          <w:lang w:eastAsia="cs-CZ"/>
        </w:rPr>
        <w:t>Cena</w:t>
      </w:r>
      <w:proofErr w:type="gramEnd"/>
      <w:r w:rsidRPr="00CA43A3">
        <w:rPr>
          <w:rFonts w:ascii="Arial" w:eastAsia="Times New Roman" w:hAnsi="Arial" w:cs="Arial"/>
          <w:b/>
          <w:spacing w:val="-4"/>
          <w:lang w:eastAsia="cs-CZ"/>
        </w:rPr>
        <w:t xml:space="preserve"> celkem vč. DPH</w:t>
      </w:r>
      <w:r w:rsidRPr="00CA43A3">
        <w:rPr>
          <w:rFonts w:ascii="Arial" w:eastAsia="Times New Roman" w:hAnsi="Arial" w:cs="Arial"/>
          <w:b/>
          <w:spacing w:val="-4"/>
          <w:sz w:val="24"/>
          <w:szCs w:val="24"/>
          <w:lang w:eastAsia="cs-CZ"/>
        </w:rPr>
        <w:tab/>
      </w:r>
      <w:r w:rsidRPr="00CA43A3">
        <w:rPr>
          <w:rFonts w:ascii="Arial" w:eastAsia="Times New Roman" w:hAnsi="Arial" w:cs="Arial"/>
          <w:b/>
          <w:highlight w:val="yellow"/>
          <w:lang w:eastAsia="cs-CZ"/>
        </w:rPr>
        <w:t xml:space="preserve">doplní </w:t>
      </w:r>
      <w:proofErr w:type="gramStart"/>
      <w:r w:rsidRPr="00CA43A3">
        <w:rPr>
          <w:rFonts w:ascii="Arial" w:eastAsia="Times New Roman" w:hAnsi="Arial" w:cs="Arial"/>
          <w:b/>
          <w:highlight w:val="yellow"/>
          <w:lang w:eastAsia="cs-CZ"/>
        </w:rPr>
        <w:t>účastník</w:t>
      </w:r>
      <w:proofErr w:type="gramEnd"/>
      <w:r w:rsidRPr="00CA43A3">
        <w:rPr>
          <w:rFonts w:ascii="Arial" w:eastAsia="Times New Roman" w:hAnsi="Arial" w:cs="Arial"/>
          <w:b/>
          <w:highlight w:val="yellow"/>
          <w:vertAlign w:val="superscript"/>
          <w:lang w:eastAsia="cs-CZ"/>
        </w:rPr>
        <w:footnoteReference w:id="7"/>
      </w:r>
      <w:r w:rsidRPr="00CA43A3">
        <w:rPr>
          <w:rFonts w:ascii="Arial" w:eastAsia="Times New Roman" w:hAnsi="Arial" w:cs="Arial"/>
          <w:lang w:eastAsia="cs-CZ"/>
        </w:rPr>
        <w:t xml:space="preserve"> </w:t>
      </w:r>
      <w:r w:rsidRPr="00CA43A3">
        <w:rPr>
          <w:rFonts w:ascii="Arial" w:eastAsia="Times New Roman" w:hAnsi="Arial" w:cs="Arial"/>
          <w:b/>
          <w:lang w:eastAsia="cs-CZ"/>
        </w:rPr>
        <w:t>Kč</w:t>
      </w:r>
    </w:p>
    <w:p w:rsidR="00CA43A3" w:rsidRPr="00CA43A3" w:rsidRDefault="00CA43A3" w:rsidP="00ED4464">
      <w:pPr>
        <w:numPr>
          <w:ilvl w:val="0"/>
          <w:numId w:val="28"/>
        </w:numPr>
        <w:spacing w:line="240" w:lineRule="auto"/>
        <w:ind w:left="709" w:hanging="283"/>
        <w:jc w:val="both"/>
        <w:rPr>
          <w:rFonts w:ascii="Arial" w:eastAsia="Calibri" w:hAnsi="Arial" w:cs="Arial"/>
        </w:rPr>
      </w:pPr>
      <w:r w:rsidRPr="00CA43A3">
        <w:rPr>
          <w:rFonts w:ascii="Arial" w:eastAsia="Calibri" w:hAnsi="Arial" w:cs="Arial"/>
        </w:rPr>
        <w:t>Kupní cena uvedená v předchozím odstavci je stanovena jako cena nejvýše přípustná. Kupní cena zahrnuje veškeré daně, cla, poplatky a ostatní další výdaje prodávajícího spojené s plněním a splněním této smlouvy, včetně veškerých nákladů na dopravu zboží do místa plnění, jeho odevzdání kupujícímu, náklady na poskytnutí záruky a veškeré další podmínky plnění této smlouvy.</w:t>
      </w:r>
    </w:p>
    <w:p w:rsidR="00CA43A3" w:rsidRPr="00CA43A3" w:rsidRDefault="00CA43A3" w:rsidP="00ED4464">
      <w:pPr>
        <w:numPr>
          <w:ilvl w:val="0"/>
          <w:numId w:val="28"/>
        </w:numPr>
        <w:spacing w:line="240" w:lineRule="auto"/>
        <w:ind w:left="709" w:hanging="283"/>
        <w:jc w:val="both"/>
        <w:rPr>
          <w:rFonts w:ascii="Arial" w:eastAsia="Calibri" w:hAnsi="Arial" w:cs="Arial"/>
        </w:rPr>
      </w:pPr>
      <w:r w:rsidRPr="00CA43A3">
        <w:rPr>
          <w:rFonts w:ascii="Arial" w:eastAsia="Calibri" w:hAnsi="Arial" w:cs="Arial"/>
        </w:rPr>
        <w:t>Smluvní cenu je možné upravit pouze v případě, že dojde v průběhu plnění ke změnám daňových předpisů upravující výši DPH.</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VII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Platební podmínky</w:t>
      </w:r>
    </w:p>
    <w:p w:rsidR="00CA43A3" w:rsidRPr="00CA43A3" w:rsidRDefault="00CA43A3" w:rsidP="00ED4464">
      <w:pPr>
        <w:numPr>
          <w:ilvl w:val="0"/>
          <w:numId w:val="29"/>
        </w:numPr>
        <w:spacing w:line="240" w:lineRule="auto"/>
        <w:ind w:left="709" w:hanging="283"/>
        <w:jc w:val="both"/>
        <w:rPr>
          <w:rFonts w:ascii="Arial" w:eastAsia="Calibri" w:hAnsi="Arial" w:cs="Arial"/>
        </w:rPr>
      </w:pPr>
      <w:r w:rsidRPr="00CA43A3">
        <w:rPr>
          <w:rFonts w:ascii="Arial" w:eastAsia="Calibri" w:hAnsi="Arial" w:cs="Arial"/>
        </w:rPr>
        <w:t>Kupující neposkytuje zálohy.</w:t>
      </w:r>
    </w:p>
    <w:p w:rsidR="00CA43A3" w:rsidRPr="00CA43A3" w:rsidRDefault="00CA43A3" w:rsidP="00ED4464">
      <w:pPr>
        <w:numPr>
          <w:ilvl w:val="0"/>
          <w:numId w:val="29"/>
        </w:numPr>
        <w:spacing w:line="240" w:lineRule="auto"/>
        <w:ind w:left="709" w:hanging="283"/>
        <w:jc w:val="both"/>
        <w:rPr>
          <w:rFonts w:ascii="Arial" w:eastAsia="Times New Roman" w:hAnsi="Arial" w:cs="Arial"/>
          <w:color w:val="000000"/>
          <w:w w:val="103"/>
          <w:lang w:eastAsia="cs-CZ"/>
        </w:rPr>
      </w:pPr>
      <w:r w:rsidRPr="00CA43A3">
        <w:rPr>
          <w:rFonts w:ascii="Arial" w:eastAsia="Calibri" w:hAnsi="Arial" w:cs="Arial"/>
        </w:rPr>
        <w:t xml:space="preserve"> </w:t>
      </w:r>
      <w:r w:rsidRPr="00CA43A3">
        <w:rPr>
          <w:rFonts w:ascii="Arial" w:eastAsia="Times New Roman" w:hAnsi="Arial" w:cs="Arial"/>
          <w:color w:val="000000"/>
          <w:w w:val="103"/>
          <w:lang w:eastAsia="cs-CZ"/>
        </w:rPr>
        <w:t>V </w:t>
      </w:r>
      <w:r w:rsidRPr="00CA43A3">
        <w:rPr>
          <w:rFonts w:ascii="Arial" w:eastAsia="Calibri" w:hAnsi="Arial" w:cs="Arial"/>
        </w:rPr>
        <w:t>případě</w:t>
      </w:r>
      <w:r w:rsidRPr="00CA43A3">
        <w:rPr>
          <w:rFonts w:ascii="Arial" w:eastAsia="Times New Roman" w:hAnsi="Arial" w:cs="Arial"/>
          <w:color w:val="000000"/>
          <w:w w:val="103"/>
          <w:lang w:eastAsia="cs-CZ"/>
        </w:rPr>
        <w:t>, že prodávající je plátcem DPH, je dnem uskutečnění zdanitelného plněni, ve smyslu zákona č. 235/2004 Sb., o dani z přidané hodnoty, ve znění pozdějších předpisů, den předání a převzetí zboží.</w:t>
      </w:r>
    </w:p>
    <w:p w:rsidR="00CA43A3" w:rsidRPr="00CA43A3" w:rsidRDefault="00CA43A3" w:rsidP="00ED4464">
      <w:pPr>
        <w:numPr>
          <w:ilvl w:val="0"/>
          <w:numId w:val="29"/>
        </w:numPr>
        <w:spacing w:line="240" w:lineRule="auto"/>
        <w:ind w:left="709" w:hanging="283"/>
        <w:jc w:val="both"/>
        <w:rPr>
          <w:rFonts w:ascii="Arial" w:eastAsia="Times New Roman" w:hAnsi="Arial" w:cs="Arial"/>
          <w:color w:val="000000"/>
          <w:w w:val="103"/>
          <w:lang w:eastAsia="cs-CZ"/>
        </w:rPr>
      </w:pPr>
      <w:r w:rsidRPr="00CA43A3">
        <w:rPr>
          <w:rFonts w:ascii="Arial" w:eastAsia="Times New Roman" w:hAnsi="Arial" w:cs="Arial"/>
          <w:color w:val="000000"/>
          <w:w w:val="103"/>
          <w:lang w:eastAsia="cs-CZ"/>
        </w:rPr>
        <w:t xml:space="preserve">Kupní cenu uhradí kupující na základě daňového dokladu (faktury) vystaveného prodávajícím po řádném a včasném předání a převzetí zboží ve lhůtě plnění uvedené v čl. VIII odst. 2 </w:t>
      </w:r>
      <w:proofErr w:type="gramStart"/>
      <w:r w:rsidRPr="00CA43A3">
        <w:rPr>
          <w:rFonts w:ascii="Arial" w:eastAsia="Times New Roman" w:hAnsi="Arial" w:cs="Arial"/>
          <w:color w:val="000000"/>
          <w:w w:val="103"/>
          <w:lang w:eastAsia="cs-CZ"/>
        </w:rPr>
        <w:t>této</w:t>
      </w:r>
      <w:proofErr w:type="gramEnd"/>
      <w:r w:rsidRPr="00CA43A3">
        <w:rPr>
          <w:rFonts w:ascii="Arial" w:eastAsia="Times New Roman" w:hAnsi="Arial" w:cs="Arial"/>
          <w:color w:val="000000"/>
          <w:w w:val="103"/>
          <w:lang w:eastAsia="cs-CZ"/>
        </w:rPr>
        <w:t xml:space="preserve"> smlouvy, a to bezhotovostním převodem na účet prodávajícího.</w:t>
      </w:r>
    </w:p>
    <w:p w:rsidR="00CA43A3" w:rsidRPr="00CA43A3" w:rsidRDefault="00CA43A3" w:rsidP="00ED4464">
      <w:pPr>
        <w:numPr>
          <w:ilvl w:val="0"/>
          <w:numId w:val="29"/>
        </w:numPr>
        <w:spacing w:line="240" w:lineRule="auto"/>
        <w:ind w:left="709" w:hanging="283"/>
        <w:jc w:val="both"/>
        <w:rPr>
          <w:rFonts w:ascii="Arial" w:eastAsia="Times New Roman" w:hAnsi="Arial" w:cs="Arial"/>
          <w:color w:val="000000"/>
          <w:w w:val="103"/>
          <w:lang w:eastAsia="cs-CZ"/>
        </w:rPr>
      </w:pPr>
      <w:r w:rsidRPr="00CA43A3">
        <w:rPr>
          <w:rFonts w:ascii="Arial" w:eastAsia="Times New Roman" w:hAnsi="Arial" w:cs="Arial"/>
          <w:lang w:eastAsia="cs-CZ"/>
        </w:rPr>
        <w:t xml:space="preserve">Pokud </w:t>
      </w:r>
      <w:r w:rsidRPr="00CA43A3">
        <w:rPr>
          <w:rFonts w:ascii="Arial" w:eastAsia="Times New Roman" w:hAnsi="Arial" w:cs="Arial"/>
          <w:color w:val="000000"/>
          <w:w w:val="103"/>
          <w:lang w:eastAsia="cs-CZ"/>
        </w:rPr>
        <w:t>se</w:t>
      </w:r>
      <w:r w:rsidRPr="00CA43A3">
        <w:rPr>
          <w:rFonts w:ascii="Arial" w:eastAsia="Times New Roman" w:hAnsi="Arial" w:cs="Arial"/>
          <w:lang w:eastAsia="cs-CZ"/>
        </w:rPr>
        <w:t xml:space="preserve"> po dobu účinnosti této smlouvy prodávající stane nespolehlivým plátcem ve</w:t>
      </w:r>
      <w:r w:rsidRPr="00CA43A3">
        <w:rPr>
          <w:rFonts w:ascii="Arial" w:eastAsia="Times New Roman" w:hAnsi="Arial" w:cs="Arial"/>
          <w:color w:val="000000"/>
          <w:w w:val="103"/>
          <w:lang w:eastAsia="cs-CZ"/>
        </w:rPr>
        <w:t> </w:t>
      </w:r>
      <w:r w:rsidRPr="00CA43A3">
        <w:rPr>
          <w:rFonts w:ascii="Arial" w:eastAsia="Times New Roman" w:hAnsi="Arial" w:cs="Arial"/>
          <w:lang w:eastAsia="cs-CZ"/>
        </w:rPr>
        <w:t>smyslu ustanovení § 106a zákona o DPH, smluvní strany se dohodly, že kupující uhradí DPH za zdanitelné plnění přímo příslušnému správci daně. Kupujícím takto provedená úhrada je považována za uhrazení příslušné části kupní ceny rovnající se výši DPH fakturované prodávajícím.</w:t>
      </w:r>
    </w:p>
    <w:p w:rsidR="00CA43A3" w:rsidRPr="00CA43A3" w:rsidRDefault="00CA43A3" w:rsidP="00ED4464">
      <w:pPr>
        <w:numPr>
          <w:ilvl w:val="0"/>
          <w:numId w:val="29"/>
        </w:numPr>
        <w:spacing w:line="240" w:lineRule="auto"/>
        <w:ind w:left="709" w:hanging="283"/>
        <w:jc w:val="both"/>
        <w:rPr>
          <w:rFonts w:ascii="Arial" w:eastAsia="Times New Roman" w:hAnsi="Arial" w:cs="Arial"/>
          <w:color w:val="000000"/>
          <w:w w:val="103"/>
          <w:lang w:eastAsia="cs-CZ"/>
        </w:rPr>
      </w:pPr>
      <w:r w:rsidRPr="00CA43A3">
        <w:rPr>
          <w:rFonts w:ascii="Arial" w:eastAsia="Times New Roman" w:hAnsi="Arial" w:cs="Arial"/>
          <w:lang w:eastAsia="cs-CZ"/>
        </w:rPr>
        <w:t>Splatnost</w:t>
      </w:r>
      <w:r w:rsidRPr="00CA43A3">
        <w:rPr>
          <w:rFonts w:ascii="Arial" w:eastAsia="Times New Roman" w:hAnsi="Arial" w:cs="Arial"/>
          <w:color w:val="000000"/>
          <w:w w:val="103"/>
          <w:lang w:eastAsia="cs-CZ"/>
        </w:rPr>
        <w:t xml:space="preserve"> faktury je dohodou smluvních stran stanovena na 30 dnů ode dne jejího prokazatelného doručení kupujícímu.</w:t>
      </w:r>
    </w:p>
    <w:p w:rsidR="00CA43A3" w:rsidRPr="00CA43A3" w:rsidRDefault="00CA43A3" w:rsidP="00ED4464">
      <w:pPr>
        <w:numPr>
          <w:ilvl w:val="0"/>
          <w:numId w:val="29"/>
        </w:numPr>
        <w:tabs>
          <w:tab w:val="num" w:pos="360"/>
        </w:tabs>
        <w:spacing w:line="240" w:lineRule="auto"/>
        <w:ind w:left="709" w:hanging="283"/>
        <w:jc w:val="both"/>
        <w:rPr>
          <w:rFonts w:ascii="Arial" w:eastAsia="Times New Roman" w:hAnsi="Arial" w:cs="Arial"/>
          <w:kern w:val="28"/>
          <w:lang w:eastAsia="cs-CZ"/>
        </w:rPr>
      </w:pPr>
      <w:r w:rsidRPr="00CA43A3">
        <w:rPr>
          <w:rFonts w:ascii="Arial" w:eastAsia="Times New Roman" w:hAnsi="Arial" w:cs="Arial"/>
          <w:lang w:eastAsia="cs-CZ"/>
        </w:rPr>
        <w:t>Faktura</w:t>
      </w:r>
      <w:r w:rsidRPr="00CA43A3">
        <w:rPr>
          <w:rFonts w:ascii="Arial" w:eastAsia="Times New Roman" w:hAnsi="Arial" w:cs="Arial"/>
          <w:kern w:val="28"/>
          <w:lang w:eastAsia="cs-CZ"/>
        </w:rPr>
        <w:t xml:space="preserve"> musí obsahovat náležitosti daňového dokladu podle zákona č. 563/1991 Sb., o účetnictví, ve znění pozdějších předpisů, a zákona č. 235/2004 Sb., o dani z přidané hodnoty, </w:t>
      </w:r>
      <w:r w:rsidRPr="00CA43A3">
        <w:rPr>
          <w:rFonts w:ascii="Arial" w:eastAsia="Times New Roman" w:hAnsi="Arial" w:cs="Arial"/>
          <w:kern w:val="28"/>
          <w:lang w:eastAsia="cs-CZ"/>
        </w:rPr>
        <w:lastRenderedPageBreak/>
        <w:t>ve znění pozdějších předpisů (dále jen „zákon o DPH“). Faktura musí splňovat zejména tyto náležitosti:</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označení povinné a oprávněné osoby, adresu, sídlo, DIČ;</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číslo dokladu;</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den odeslání a den splatnosti, den zdanitelného plnění;</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označení peněžního ústavu a číslo účtu, na který se má platit, konstantní a variabilní symbol;</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účtovanou částku, DPH, účtovanou částku vč. DPH;</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důvod účtování s odvoláním na smlouvu;</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další náležitosti, pokud je stanoví obecně závazný předpis;</w:t>
      </w:r>
    </w:p>
    <w:p w:rsidR="00CA43A3" w:rsidRPr="00CA43A3" w:rsidRDefault="00CA43A3" w:rsidP="00ED4464">
      <w:pPr>
        <w:numPr>
          <w:ilvl w:val="0"/>
          <w:numId w:val="37"/>
        </w:numPr>
        <w:spacing w:after="0" w:line="240" w:lineRule="auto"/>
        <w:jc w:val="both"/>
        <w:rPr>
          <w:rFonts w:ascii="Arial" w:eastAsia="Calibri" w:hAnsi="Arial" w:cs="Arial"/>
        </w:rPr>
      </w:pPr>
      <w:r w:rsidRPr="00CA43A3">
        <w:rPr>
          <w:rFonts w:ascii="Arial" w:eastAsia="Calibri" w:hAnsi="Arial" w:cs="Arial"/>
        </w:rPr>
        <w:t>názvy projektů a registrační čísla projektů: „MOBILITA V SOCIÁLNÍCH SLUŽBÁCH DIAKONIE ZÁPAD - PLZEŇSKÁ METROPOLITNÍ OBLAST ITI“, registrační číslo: CZ.06.2.56/0.0/0.0/16_056/0014950;</w:t>
      </w:r>
    </w:p>
    <w:p w:rsidR="00CA43A3" w:rsidRPr="00CA43A3" w:rsidRDefault="00CA43A3" w:rsidP="00ED4464">
      <w:pPr>
        <w:numPr>
          <w:ilvl w:val="0"/>
          <w:numId w:val="37"/>
        </w:numPr>
        <w:spacing w:line="240" w:lineRule="auto"/>
        <w:jc w:val="both"/>
        <w:rPr>
          <w:rFonts w:ascii="Arial" w:eastAsia="Calibri" w:hAnsi="Arial" w:cs="Arial"/>
        </w:rPr>
      </w:pPr>
      <w:r w:rsidRPr="00CA43A3">
        <w:rPr>
          <w:rFonts w:ascii="Arial" w:eastAsia="Calibri" w:hAnsi="Arial" w:cs="Arial"/>
        </w:rPr>
        <w:t>potvrzený předávací protokol dle čl. VIII odst. 5 této smlouvy.</w:t>
      </w:r>
    </w:p>
    <w:p w:rsidR="00CA43A3" w:rsidRPr="00CA43A3" w:rsidRDefault="00CA43A3" w:rsidP="00ED4464">
      <w:pPr>
        <w:numPr>
          <w:ilvl w:val="0"/>
          <w:numId w:val="29"/>
        </w:numPr>
        <w:tabs>
          <w:tab w:val="num" w:pos="360"/>
        </w:tabs>
        <w:spacing w:line="240" w:lineRule="auto"/>
        <w:ind w:left="709" w:hanging="283"/>
        <w:jc w:val="both"/>
        <w:rPr>
          <w:rFonts w:ascii="Arial" w:eastAsia="Calibri" w:hAnsi="Arial" w:cs="Arial"/>
        </w:rPr>
      </w:pPr>
      <w:r w:rsidRPr="00CA43A3">
        <w:rPr>
          <w:rFonts w:ascii="Arial" w:eastAsia="Times New Roman" w:hAnsi="Arial" w:cs="Arial"/>
          <w:lang w:eastAsia="cs-CZ"/>
        </w:rPr>
        <w:t>Fakturu</w:t>
      </w:r>
      <w:r w:rsidRPr="00CA43A3">
        <w:rPr>
          <w:rFonts w:ascii="Arial" w:eastAsia="Times New Roman" w:hAnsi="Arial" w:cs="Arial"/>
          <w:kern w:val="28"/>
          <w:lang w:eastAsia="cs-CZ"/>
        </w:rPr>
        <w:t>, která neobsahuje uvedené náležitosti, nebo jsou-li uvedeny nesprávně či neúplně, je kupující oprávněn vrátit prodávajícímu. Při nezaplacení takto vystavené a doručené faktury není kupující v prodlení se zaplacením. Po doručení řádně vystavené faktury běží znovu sjednaná lhůta splatnosti.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VIII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Dodací podmínky</w:t>
      </w:r>
    </w:p>
    <w:p w:rsidR="00CA43A3" w:rsidRPr="00CA43A3" w:rsidRDefault="00CA43A3" w:rsidP="00ED4464">
      <w:pPr>
        <w:numPr>
          <w:ilvl w:val="0"/>
          <w:numId w:val="30"/>
        </w:numPr>
        <w:spacing w:line="240" w:lineRule="auto"/>
        <w:ind w:left="709" w:hanging="425"/>
        <w:jc w:val="both"/>
        <w:rPr>
          <w:rFonts w:ascii="Arial" w:eastAsia="Calibri" w:hAnsi="Arial" w:cs="Arial"/>
        </w:rPr>
      </w:pPr>
      <w:r w:rsidRPr="00CA43A3">
        <w:rPr>
          <w:rFonts w:ascii="Arial" w:eastAsia="Calibri" w:hAnsi="Arial" w:cs="Arial"/>
        </w:rPr>
        <w:t>Prodávající předá zboží kupujícímu a kupující převezme zboží od prodávajícího. K předání a převzetí ujednávají smluvní strany formu písemného a oběma stranami podepsaného protokolu o předání a převzetí zboží.</w:t>
      </w:r>
    </w:p>
    <w:p w:rsidR="00CA43A3" w:rsidRPr="00CA43A3" w:rsidRDefault="00CA43A3" w:rsidP="00ED4464">
      <w:pPr>
        <w:numPr>
          <w:ilvl w:val="0"/>
          <w:numId w:val="30"/>
        </w:numPr>
        <w:spacing w:line="240" w:lineRule="auto"/>
        <w:ind w:left="709" w:hanging="425"/>
        <w:jc w:val="both"/>
        <w:rPr>
          <w:rFonts w:ascii="Arial" w:eastAsia="Calibri" w:hAnsi="Arial" w:cs="Arial"/>
        </w:rPr>
      </w:pPr>
      <w:r w:rsidRPr="00CA43A3">
        <w:rPr>
          <w:rFonts w:ascii="Arial" w:eastAsia="Calibri" w:hAnsi="Arial" w:cs="Arial"/>
        </w:rPr>
        <w:t>Prodávající odevzdá automobily kupujícímu ve lhůtě do 1</w:t>
      </w:r>
      <w:r w:rsidR="00AB215D">
        <w:rPr>
          <w:rFonts w:ascii="Arial" w:eastAsia="Calibri" w:hAnsi="Arial" w:cs="Arial"/>
        </w:rPr>
        <w:t>1</w:t>
      </w:r>
      <w:r w:rsidRPr="00CA43A3">
        <w:rPr>
          <w:rFonts w:ascii="Arial" w:eastAsia="Calibri" w:hAnsi="Arial" w:cs="Arial"/>
        </w:rPr>
        <w:t>0 kalendářních dnů ode dne účinnosti této smlouvy.</w:t>
      </w:r>
    </w:p>
    <w:p w:rsidR="00CA43A3" w:rsidRPr="00CA43A3" w:rsidRDefault="00CA43A3" w:rsidP="00AB215D">
      <w:pPr>
        <w:numPr>
          <w:ilvl w:val="0"/>
          <w:numId w:val="30"/>
        </w:numPr>
        <w:spacing w:line="240" w:lineRule="auto"/>
        <w:ind w:left="709" w:hanging="425"/>
        <w:jc w:val="both"/>
        <w:rPr>
          <w:rFonts w:ascii="Arial" w:eastAsia="Calibri" w:hAnsi="Arial" w:cs="Arial"/>
        </w:rPr>
      </w:pPr>
      <w:r w:rsidRPr="00CA43A3">
        <w:rPr>
          <w:rFonts w:ascii="Arial" w:eastAsia="Calibri" w:hAnsi="Arial" w:cs="Arial"/>
        </w:rPr>
        <w:t xml:space="preserve">Místo plnění je </w:t>
      </w:r>
      <w:r w:rsidR="00AB215D" w:rsidRPr="00AB215D">
        <w:rPr>
          <w:rFonts w:ascii="Arial" w:eastAsia="Calibri" w:hAnsi="Arial" w:cs="Arial"/>
        </w:rPr>
        <w:t>Prokopova 207/25, Plzeň 301 00</w:t>
      </w:r>
      <w:r w:rsidRPr="00AB215D">
        <w:rPr>
          <w:rFonts w:ascii="Arial" w:eastAsia="Calibri" w:hAnsi="Arial" w:cs="Arial"/>
        </w:rPr>
        <w:t>. V tomto</w:t>
      </w:r>
      <w:r w:rsidRPr="00CA43A3">
        <w:rPr>
          <w:rFonts w:ascii="Arial" w:eastAsia="Calibri" w:hAnsi="Arial" w:cs="Arial"/>
        </w:rPr>
        <w:t xml:space="preserve"> místě plnění odevzdá prodávající zboží kupujícímu.</w:t>
      </w:r>
    </w:p>
    <w:p w:rsidR="00CA43A3" w:rsidRPr="00CA43A3" w:rsidRDefault="00CA43A3" w:rsidP="00ED4464">
      <w:pPr>
        <w:numPr>
          <w:ilvl w:val="0"/>
          <w:numId w:val="30"/>
        </w:numPr>
        <w:spacing w:line="240" w:lineRule="auto"/>
        <w:ind w:left="709" w:hanging="425"/>
        <w:jc w:val="both"/>
        <w:rPr>
          <w:rFonts w:ascii="Arial" w:eastAsia="Calibri" w:hAnsi="Arial" w:cs="Arial"/>
        </w:rPr>
      </w:pPr>
      <w:r w:rsidRPr="00CA43A3">
        <w:rPr>
          <w:rFonts w:ascii="Arial" w:eastAsia="Calibri" w:hAnsi="Arial" w:cs="Arial"/>
        </w:rPr>
        <w:t>Prodávající je povinen oznámit kupujícímu nejpozději 3 pracovní dny před dnem, kdy má být zboží připraveno k převzetí v místě plnění, datum a hodinu zahájení předání zboží. Kupující je povinen datum předání zboží navrženého prodávajícím buď písemně akceptovat bez zbytečného odkladu a v uvedeném termínu se dostavit k přejímce, nebo návrh bez zbytečného odkladu písemně odmítnout a navrhnout jiný, pro kupujícího vhodný termín. Kupující se zavazuje poskytnout prodávajícímu řádně a včas veškeré spolupůsobení tak, aby předání a převzetí mohlo být provedeno co nejdříve po doručení oznámení prodávajícího, provedeného dle první věty tohoto odstavce.</w:t>
      </w:r>
    </w:p>
    <w:p w:rsidR="00CA43A3" w:rsidRPr="00CA43A3" w:rsidRDefault="00CA43A3" w:rsidP="00ED4464">
      <w:pPr>
        <w:numPr>
          <w:ilvl w:val="0"/>
          <w:numId w:val="30"/>
        </w:numPr>
        <w:spacing w:line="240" w:lineRule="auto"/>
        <w:ind w:left="709" w:hanging="425"/>
        <w:jc w:val="both"/>
        <w:rPr>
          <w:rFonts w:ascii="Arial" w:eastAsia="Calibri" w:hAnsi="Arial" w:cs="Arial"/>
        </w:rPr>
      </w:pPr>
      <w:r w:rsidRPr="00CA43A3">
        <w:rPr>
          <w:rFonts w:ascii="Arial" w:eastAsia="Calibri" w:hAnsi="Arial" w:cs="Arial"/>
        </w:rPr>
        <w:t>Převezme-li kupující zboží, jsou povinny smluvní strany vyhotovit písemný protokol o předání a převzetí zboží. Protokol o předání a převzetí zboží bude obsahovat datum převzetí zboží, jméno a příjmení osoby, která za prodávajícího odevzdává zboží, jméno a příjmení osoby, která za kupujícího přebírá zboží, identifikaci odevzdávaného automobilu včetně seznamu průvodních dokladů a palubní literatury, datum a podpisy osoby odevzdávající a osoby přebírající. Smluvní strany vyhotoví protokol o předání a převzetí zboží ve dvou originálech.</w:t>
      </w:r>
    </w:p>
    <w:p w:rsidR="00CA43A3" w:rsidRPr="00CA43A3" w:rsidRDefault="00CA43A3" w:rsidP="00ED4464">
      <w:pPr>
        <w:numPr>
          <w:ilvl w:val="0"/>
          <w:numId w:val="30"/>
        </w:numPr>
        <w:spacing w:line="240" w:lineRule="auto"/>
        <w:ind w:left="709" w:hanging="425"/>
        <w:jc w:val="both"/>
        <w:rPr>
          <w:rFonts w:ascii="Arial" w:eastAsia="Calibri" w:hAnsi="Arial" w:cs="Arial"/>
        </w:rPr>
      </w:pPr>
      <w:r w:rsidRPr="00CA43A3">
        <w:rPr>
          <w:rFonts w:ascii="Arial" w:eastAsia="Calibri" w:hAnsi="Arial" w:cs="Arial"/>
        </w:rPr>
        <w:t>Kupující je oprávněn zboží nepřevzít, má-li mít vady, a to bez ohledu na množství a povahu těchto vad, nebo je-li zboží bez průvodních dokladů, nebo některé doklady chybějí, nebo doklady nejsou řádné a nemají náležitosti uvedené v této smlouvě. O odmítnutí převzetí zboží jsou povinny obě smluvní strany vyhotovit zápis s uvedením všech důvodů nepřevzetí, jména a příjmení osoby odevzdávající za prodávajícího, jména a příjmení osoby jednající při převzetí za kupujícího, identifikace zboží, datum a podpis jednajících osob.</w:t>
      </w:r>
    </w:p>
    <w:p w:rsidR="00CA43A3" w:rsidRPr="00CA43A3" w:rsidRDefault="00CA43A3" w:rsidP="00AB215D">
      <w:pPr>
        <w:numPr>
          <w:ilvl w:val="0"/>
          <w:numId w:val="30"/>
        </w:numPr>
        <w:spacing w:line="240" w:lineRule="auto"/>
        <w:ind w:left="709" w:hanging="425"/>
        <w:jc w:val="both"/>
        <w:rPr>
          <w:rFonts w:ascii="Arial" w:eastAsia="Calibri" w:hAnsi="Arial" w:cs="Arial"/>
        </w:rPr>
      </w:pPr>
      <w:r w:rsidRPr="00CA43A3">
        <w:rPr>
          <w:rFonts w:ascii="Arial" w:eastAsia="Calibri" w:hAnsi="Arial" w:cs="Arial"/>
        </w:rPr>
        <w:lastRenderedPageBreak/>
        <w:t>Nebezpečí škody na zboží přechází z prodávajícího na kupujícího protokolárním převzetím zboží kupujícím na základě oboustranně podepsaného protokolu o předání a převzetí zboží. Vlastnické právo ke zboží nabývá kupující jeho převzetím na základě písemného protokolu o předání a převzetí zboží a oběma smluvními stranami podepsaného.</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IX</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Záruka za jakost</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Oznámení vady z vadného plnění a vady, na kterou se vztahuje záruka</w:t>
      </w:r>
    </w:p>
    <w:p w:rsidR="00CA43A3" w:rsidRPr="00B101CB" w:rsidRDefault="00CA43A3" w:rsidP="00ED4464">
      <w:pPr>
        <w:numPr>
          <w:ilvl w:val="0"/>
          <w:numId w:val="31"/>
        </w:numPr>
        <w:spacing w:after="0" w:line="240" w:lineRule="auto"/>
        <w:ind w:left="709" w:hanging="425"/>
        <w:jc w:val="both"/>
        <w:rPr>
          <w:rFonts w:ascii="Arial" w:eastAsia="Calibri" w:hAnsi="Arial" w:cs="Arial"/>
        </w:rPr>
      </w:pPr>
      <w:r w:rsidRPr="00B101CB">
        <w:rPr>
          <w:rFonts w:ascii="Arial" w:eastAsia="Calibri" w:hAnsi="Arial" w:cs="Arial"/>
        </w:rPr>
        <w:t>Prodávající poskytuje na zboží záruku za jakost (délka odpovědnosti prodávajícího za vady) v trvání:</w:t>
      </w:r>
    </w:p>
    <w:p w:rsidR="00CA43A3" w:rsidRPr="00B101CB" w:rsidRDefault="00CA43A3" w:rsidP="00ED4464">
      <w:pPr>
        <w:numPr>
          <w:ilvl w:val="0"/>
          <w:numId w:val="39"/>
        </w:numPr>
        <w:spacing w:line="240" w:lineRule="auto"/>
        <w:jc w:val="both"/>
        <w:rPr>
          <w:rFonts w:ascii="Arial" w:eastAsia="Calibri" w:hAnsi="Arial" w:cs="Arial"/>
        </w:rPr>
      </w:pPr>
      <w:r w:rsidRPr="00B101CB">
        <w:rPr>
          <w:rFonts w:ascii="Arial" w:eastAsia="Calibri" w:hAnsi="Arial" w:cs="Arial"/>
        </w:rPr>
        <w:t>plná záruka na zboží: 60 měsíců, nebo 100 000 ujetých kilometrů</w:t>
      </w:r>
    </w:p>
    <w:p w:rsidR="00CA43A3" w:rsidRPr="00CA43A3" w:rsidRDefault="00CA43A3" w:rsidP="00CA43A3">
      <w:pPr>
        <w:spacing w:line="240" w:lineRule="auto"/>
        <w:ind w:left="708"/>
        <w:jc w:val="both"/>
        <w:rPr>
          <w:rFonts w:ascii="Arial" w:eastAsia="Calibri" w:hAnsi="Arial" w:cs="Arial"/>
        </w:rPr>
      </w:pPr>
      <w:r w:rsidRPr="00CA43A3">
        <w:rPr>
          <w:rFonts w:ascii="Arial" w:eastAsia="Calibri" w:hAnsi="Arial" w:cs="Arial"/>
        </w:rPr>
        <w:t>(podle toho, co nastane dříve). Záruka počíná běžet ode dne podpisu protokolu o předání a převzetí zboží (nebo jeho části). V této době zodpovídá prodávající za to, že zboží (nebo jeho část) bude mít vlastnosti stanovené smlouvou, případně vlastnosti obvyklé. Po celou dobu záruční doby prodávající odpovídá za vady, jestliže tyto vady byly způsobeny porušením povinností prodávajícího. Záruka se nevztahuje na spotřební materiál.</w:t>
      </w:r>
    </w:p>
    <w:p w:rsidR="00CA43A3" w:rsidRPr="00CA43A3" w:rsidRDefault="00CA43A3" w:rsidP="00ED4464">
      <w:pPr>
        <w:numPr>
          <w:ilvl w:val="0"/>
          <w:numId w:val="31"/>
        </w:numPr>
        <w:spacing w:line="240" w:lineRule="auto"/>
        <w:ind w:left="709" w:hanging="425"/>
        <w:jc w:val="both"/>
        <w:rPr>
          <w:rFonts w:ascii="Arial" w:eastAsia="Calibri" w:hAnsi="Arial" w:cs="Arial"/>
        </w:rPr>
      </w:pPr>
      <w:r w:rsidRPr="00CA43A3">
        <w:rPr>
          <w:rFonts w:ascii="Arial" w:eastAsia="Calibri" w:hAnsi="Arial" w:cs="Arial"/>
        </w:rPr>
        <w:t>Smluvní strany si sjednávají, že odevzdání zboží s vadami je podstatným porušením smlouvy. Prodávající neodpovídá za vady zboží v případě, že nebylo kupujícím používáno nebo udržováno v souladu s obvyklou praxí a s pokyny prodávajícího (průvodní doklady a palubní literatura) předanými kupujícímu prodávajícím při převzetí zboží.</w:t>
      </w:r>
    </w:p>
    <w:p w:rsidR="00CA43A3" w:rsidRPr="00CA43A3" w:rsidRDefault="00CA43A3" w:rsidP="00ED4464">
      <w:pPr>
        <w:numPr>
          <w:ilvl w:val="0"/>
          <w:numId w:val="31"/>
        </w:numPr>
        <w:spacing w:line="240" w:lineRule="auto"/>
        <w:ind w:left="709" w:hanging="425"/>
        <w:jc w:val="both"/>
        <w:rPr>
          <w:rFonts w:ascii="Arial" w:eastAsia="Calibri" w:hAnsi="Arial" w:cs="Arial"/>
        </w:rPr>
      </w:pPr>
      <w:r w:rsidRPr="00CA43A3">
        <w:rPr>
          <w:rFonts w:ascii="Arial" w:eastAsia="Calibri" w:hAnsi="Arial" w:cs="Arial"/>
        </w:rPr>
        <w:t xml:space="preserve">Kupující uplatní práva z vadného plnění a/nebo právo ze záruky za jakost písemným oznámením (vytknutím) vady doručeným prodávajícímu na e-mail: </w:t>
      </w:r>
      <w:r w:rsidRPr="00CA43A3">
        <w:rPr>
          <w:rFonts w:ascii="Arial" w:eastAsia="Calibri" w:hAnsi="Arial" w:cs="Arial"/>
          <w:highlight w:val="yellow"/>
        </w:rPr>
        <w:t>doplní účastník</w:t>
      </w:r>
      <w:r w:rsidRPr="00CA43A3">
        <w:rPr>
          <w:rFonts w:ascii="Arial" w:eastAsia="Calibri" w:hAnsi="Arial" w:cs="Arial"/>
        </w:rPr>
        <w:t xml:space="preserve">, a potvrdí telefonicky na tel.: </w:t>
      </w:r>
      <w:r w:rsidRPr="00CA43A3">
        <w:rPr>
          <w:rFonts w:ascii="Arial" w:eastAsia="Calibri" w:hAnsi="Arial" w:cs="Arial"/>
          <w:highlight w:val="yellow"/>
        </w:rPr>
        <w:t>doplní účastník</w:t>
      </w:r>
      <w:r w:rsidRPr="00CA43A3">
        <w:rPr>
          <w:rFonts w:ascii="Arial" w:eastAsia="Calibri" w:hAnsi="Arial" w:cs="Arial"/>
        </w:rPr>
        <w:t>. Oznámení (vytknutí) vady obsahuje identifikaci vadného automobilu, popis vady nebo způsob, jakým se vada projevuje, a požadavek kupujícího na uplatnění nároku z vadného plnění nebo ze záruky.</w:t>
      </w:r>
    </w:p>
    <w:p w:rsidR="00CA43A3" w:rsidRPr="00CA43A3" w:rsidRDefault="00CA43A3" w:rsidP="00ED4464">
      <w:pPr>
        <w:numPr>
          <w:ilvl w:val="0"/>
          <w:numId w:val="31"/>
        </w:numPr>
        <w:spacing w:line="240" w:lineRule="auto"/>
        <w:ind w:left="709" w:hanging="425"/>
        <w:jc w:val="both"/>
        <w:rPr>
          <w:rFonts w:ascii="Arial" w:eastAsia="Calibri" w:hAnsi="Arial" w:cs="Arial"/>
        </w:rPr>
      </w:pPr>
      <w:r w:rsidRPr="00CA43A3">
        <w:rPr>
          <w:rFonts w:ascii="Arial" w:eastAsia="Calibri" w:hAnsi="Arial" w:cs="Arial"/>
        </w:rPr>
        <w:t xml:space="preserve">Kupující je povinen od okamžiku uplatnění nároku z vadného plnění nebo vady, odstranit vadu na zboží opravou zboží, dodáním nového zboží nebo doplněním chybějící části zboží v místě plnění dle č. VIII odst. 3 </w:t>
      </w:r>
      <w:proofErr w:type="gramStart"/>
      <w:r w:rsidRPr="00CA43A3">
        <w:rPr>
          <w:rFonts w:ascii="Arial" w:eastAsia="Calibri" w:hAnsi="Arial" w:cs="Arial"/>
        </w:rPr>
        <w:t>této</w:t>
      </w:r>
      <w:proofErr w:type="gramEnd"/>
      <w:r w:rsidRPr="00CA43A3">
        <w:rPr>
          <w:rFonts w:ascii="Arial" w:eastAsia="Calibri" w:hAnsi="Arial" w:cs="Arial"/>
        </w:rPr>
        <w:t xml:space="preserve"> smlouvy, a to v obvyklé provozní době (tj. v pracovních dnech od 8:00 do 16:00 hodin), nedohodnou-li se smluvní strany pro konkrétní případ jinak.</w:t>
      </w:r>
    </w:p>
    <w:p w:rsidR="00CA43A3" w:rsidRPr="00CA43A3" w:rsidRDefault="00CA43A3" w:rsidP="00ED4464">
      <w:pPr>
        <w:numPr>
          <w:ilvl w:val="0"/>
          <w:numId w:val="31"/>
        </w:numPr>
        <w:spacing w:line="240" w:lineRule="auto"/>
        <w:ind w:left="709" w:hanging="425"/>
        <w:jc w:val="both"/>
        <w:rPr>
          <w:rFonts w:ascii="Arial" w:eastAsia="Calibri" w:hAnsi="Arial" w:cs="Arial"/>
        </w:rPr>
      </w:pPr>
      <w:r w:rsidRPr="00CA43A3">
        <w:rPr>
          <w:rFonts w:ascii="Arial" w:eastAsia="Calibri" w:hAnsi="Arial" w:cs="Arial"/>
        </w:rPr>
        <w:t>Prodávající povinen odstranit vadu na zboží způsobem dle předchozího odstavce do 5 pracovních dnů ode dne, kdy kupující oznámil vadu zboží prodávajícímu.</w:t>
      </w:r>
    </w:p>
    <w:p w:rsidR="00CA43A3" w:rsidRPr="00CA43A3" w:rsidRDefault="00CA43A3" w:rsidP="00ED4464">
      <w:pPr>
        <w:numPr>
          <w:ilvl w:val="0"/>
          <w:numId w:val="31"/>
        </w:numPr>
        <w:spacing w:line="240" w:lineRule="auto"/>
        <w:ind w:left="709" w:hanging="425"/>
        <w:jc w:val="both"/>
        <w:rPr>
          <w:rFonts w:ascii="Arial" w:eastAsia="Calibri" w:hAnsi="Arial" w:cs="Arial"/>
        </w:rPr>
      </w:pPr>
      <w:r w:rsidRPr="00CA43A3">
        <w:rPr>
          <w:rFonts w:ascii="Arial" w:eastAsia="Calibri" w:hAnsi="Arial" w:cs="Arial"/>
        </w:rPr>
        <w:t>V případě, že prodávající neoprávněně odmítne odstranit vadu nebo je v prodlení s odstraněním vady delším než 5 pracovních dnů ode dne oznámení vady, je kupující oprávněn oznámenou vadu odstranit prostřednictvím třetí osoby, a to na náklady prodávajícího.</w:t>
      </w:r>
    </w:p>
    <w:p w:rsidR="00CA43A3" w:rsidRPr="00CA43A3" w:rsidRDefault="00CA43A3" w:rsidP="00ED4464">
      <w:pPr>
        <w:numPr>
          <w:ilvl w:val="0"/>
          <w:numId w:val="31"/>
        </w:numPr>
        <w:spacing w:line="240" w:lineRule="auto"/>
        <w:ind w:left="709" w:hanging="425"/>
        <w:jc w:val="both"/>
        <w:rPr>
          <w:rFonts w:ascii="Arial" w:eastAsia="Calibri" w:hAnsi="Arial" w:cs="Arial"/>
        </w:rPr>
      </w:pPr>
      <w:r w:rsidRPr="00CA43A3">
        <w:rPr>
          <w:rFonts w:ascii="Arial" w:eastAsia="Calibri" w:hAnsi="Arial" w:cs="Arial"/>
        </w:rPr>
        <w:t>Záruční doba sjednaná v odst. 1 tohoto článku smlouvy se prodlužuje o dobu, která uplyne od oznámení vady kupujícím, na kterou se vztahuje záruka, do odstranění vady.</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X</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Smluvní pokuty</w:t>
      </w:r>
    </w:p>
    <w:p w:rsidR="00CA43A3" w:rsidRPr="00CA43A3" w:rsidRDefault="00CA43A3" w:rsidP="00ED4464">
      <w:pPr>
        <w:numPr>
          <w:ilvl w:val="0"/>
          <w:numId w:val="32"/>
        </w:numPr>
        <w:spacing w:line="240" w:lineRule="auto"/>
        <w:ind w:left="709" w:hanging="425"/>
        <w:jc w:val="both"/>
        <w:rPr>
          <w:rFonts w:ascii="Arial" w:eastAsia="Calibri" w:hAnsi="Arial" w:cs="Arial"/>
        </w:rPr>
      </w:pPr>
      <w:r w:rsidRPr="00CA43A3">
        <w:rPr>
          <w:rFonts w:ascii="Arial" w:eastAsia="Calibri" w:hAnsi="Arial" w:cs="Arial"/>
        </w:rPr>
        <w:t xml:space="preserve">V případě, že prodávající nepředá zboží bez vad nejpozději do konce dodací lhůty dle čl. VIII odst. 2 </w:t>
      </w:r>
      <w:proofErr w:type="gramStart"/>
      <w:r w:rsidRPr="00CA43A3">
        <w:rPr>
          <w:rFonts w:ascii="Arial" w:eastAsia="Calibri" w:hAnsi="Arial" w:cs="Arial"/>
        </w:rPr>
        <w:t>této</w:t>
      </w:r>
      <w:proofErr w:type="gramEnd"/>
      <w:r w:rsidRPr="00CA43A3">
        <w:rPr>
          <w:rFonts w:ascii="Arial" w:eastAsia="Calibri" w:hAnsi="Arial" w:cs="Arial"/>
        </w:rPr>
        <w:t xml:space="preserve"> smlouvy, může kupující účtovat prodávajícímu smluvní pokutu ve výši 2.000,- Kč za každý den, ve kterém prodlení s odevzdáním zboží trvá. Nárokováním, resp. úhradou této smluvní pokuty není dotčeno právo kupujícího na náhradu škody.</w:t>
      </w:r>
    </w:p>
    <w:p w:rsidR="00CA43A3" w:rsidRPr="00CA43A3" w:rsidRDefault="00CA43A3" w:rsidP="00ED4464">
      <w:pPr>
        <w:numPr>
          <w:ilvl w:val="0"/>
          <w:numId w:val="32"/>
        </w:numPr>
        <w:spacing w:line="240" w:lineRule="auto"/>
        <w:ind w:left="709" w:hanging="425"/>
        <w:jc w:val="both"/>
        <w:rPr>
          <w:rFonts w:ascii="Arial" w:eastAsia="Calibri" w:hAnsi="Arial" w:cs="Arial"/>
        </w:rPr>
      </w:pPr>
      <w:r w:rsidRPr="00CA43A3">
        <w:rPr>
          <w:rFonts w:ascii="Arial" w:eastAsia="Calibri" w:hAnsi="Arial" w:cs="Arial"/>
        </w:rPr>
        <w:t>Za prodlení prodávajícího s odstraněním vad dle č. IX odst. 5 této smlouvy může kupující účtovat prodávajícímu za každý započatý kalendářní den, v němž prodlení prodávajícího trvá, smluvní pokutu ve výši 0,1 % z ceny zboží. Nárokováním, resp. úhradou této smluvní pokuty není dotčeno právo kupujícího na náhradu škody.</w:t>
      </w:r>
    </w:p>
    <w:p w:rsidR="00CA43A3" w:rsidRPr="00CA43A3" w:rsidRDefault="00CA43A3" w:rsidP="00ED4464">
      <w:pPr>
        <w:numPr>
          <w:ilvl w:val="0"/>
          <w:numId w:val="32"/>
        </w:numPr>
        <w:spacing w:line="240" w:lineRule="auto"/>
        <w:ind w:left="709" w:hanging="425"/>
        <w:jc w:val="both"/>
        <w:rPr>
          <w:rFonts w:ascii="Arial" w:eastAsia="Calibri" w:hAnsi="Arial" w:cs="Arial"/>
        </w:rPr>
      </w:pPr>
      <w:r w:rsidRPr="00CA43A3">
        <w:rPr>
          <w:rFonts w:ascii="Arial" w:eastAsia="Calibri" w:hAnsi="Arial" w:cs="Arial"/>
        </w:rPr>
        <w:lastRenderedPageBreak/>
        <w:t>Kupující uplatní nárok na smluvní pokutu a její výši písemnou výzvou doručenou prodávajícímu. Prodávající je povinen zaplatit uplatnění smluvní pokuty do 10 dnů ode dne doručení písemné výzvy.</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XI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Změna smlouvy</w:t>
      </w:r>
    </w:p>
    <w:p w:rsidR="00CA43A3" w:rsidRPr="00CA43A3" w:rsidRDefault="00CA43A3" w:rsidP="00ED4464">
      <w:pPr>
        <w:numPr>
          <w:ilvl w:val="0"/>
          <w:numId w:val="33"/>
        </w:numPr>
        <w:spacing w:line="240" w:lineRule="auto"/>
        <w:ind w:left="709" w:hanging="425"/>
        <w:jc w:val="both"/>
        <w:rPr>
          <w:rFonts w:ascii="Arial" w:eastAsia="Calibri" w:hAnsi="Arial" w:cs="Arial"/>
          <w:i/>
        </w:rPr>
      </w:pPr>
      <w:r w:rsidRPr="00CA43A3">
        <w:rPr>
          <w:rFonts w:ascii="Arial" w:eastAsia="Calibri" w:hAnsi="Arial" w:cs="Arial"/>
        </w:rPr>
        <w:t>Smlouvu lze měnit pouze písemným oboustranně potvrzeným ujednáním výslovně nazvaným Dodatek ke smlouvě.</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XII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Odstoupení od smlouvy</w:t>
      </w:r>
    </w:p>
    <w:p w:rsidR="00CA43A3" w:rsidRPr="00CA43A3" w:rsidRDefault="00CA43A3" w:rsidP="00ED4464">
      <w:pPr>
        <w:numPr>
          <w:ilvl w:val="0"/>
          <w:numId w:val="34"/>
        </w:numPr>
        <w:spacing w:line="240" w:lineRule="auto"/>
        <w:ind w:left="709" w:hanging="425"/>
        <w:jc w:val="both"/>
        <w:rPr>
          <w:rFonts w:ascii="Arial" w:eastAsia="Calibri" w:hAnsi="Arial" w:cs="Arial"/>
        </w:rPr>
      </w:pPr>
      <w:r w:rsidRPr="00CA43A3">
        <w:rPr>
          <w:rFonts w:ascii="Arial" w:eastAsia="Calibri" w:hAnsi="Arial" w:cs="Arial"/>
        </w:rPr>
        <w:t>Odstoupení od smlouvy se řídí příslušnými ustanoveními § 1969 a § 2001 – 2005 OZ.</w:t>
      </w:r>
    </w:p>
    <w:p w:rsidR="00CA43A3" w:rsidRPr="00CA43A3" w:rsidRDefault="00CA43A3" w:rsidP="00ED4464">
      <w:pPr>
        <w:numPr>
          <w:ilvl w:val="0"/>
          <w:numId w:val="34"/>
        </w:numPr>
        <w:spacing w:line="240" w:lineRule="auto"/>
        <w:ind w:left="709" w:hanging="425"/>
        <w:jc w:val="both"/>
        <w:rPr>
          <w:rFonts w:ascii="Arial" w:eastAsia="Calibri" w:hAnsi="Arial" w:cs="Arial"/>
        </w:rPr>
      </w:pPr>
      <w:r w:rsidRPr="00CA43A3">
        <w:rPr>
          <w:rFonts w:ascii="Arial" w:eastAsia="Calibri" w:hAnsi="Arial" w:cs="Arial"/>
        </w:rPr>
        <w:t>Kupující je oprávněn odstoupit od smlouvy bez jakéhokoliv nároku ze strany prodávajícího i v případě, že nezíská dotaci na financování předmětu smlouvy.</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XIII</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Doručování</w:t>
      </w:r>
    </w:p>
    <w:p w:rsidR="00CA43A3" w:rsidRPr="00CA43A3" w:rsidRDefault="00CA43A3" w:rsidP="00ED4464">
      <w:pPr>
        <w:numPr>
          <w:ilvl w:val="0"/>
          <w:numId w:val="35"/>
        </w:numPr>
        <w:spacing w:line="240" w:lineRule="auto"/>
        <w:ind w:left="709" w:hanging="425"/>
        <w:jc w:val="both"/>
        <w:rPr>
          <w:rFonts w:ascii="Arial" w:eastAsia="Calibri" w:hAnsi="Arial" w:cs="Arial"/>
        </w:rPr>
      </w:pPr>
      <w:r w:rsidRPr="00CA43A3">
        <w:rPr>
          <w:rFonts w:ascii="Arial" w:eastAsia="Calibri" w:hAnsi="Arial" w:cs="Arial"/>
        </w:rPr>
        <w:t>Veškerá oznámení týkající se smlouvy, dokumentů se smlouvou souvisejících apod. budou zasílána druhé smluvní straně na adresu uvedenou na první straně této smlouvy.</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XIV</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Ochrana práv k průmyslovému a duševnímu vlastnictví</w:t>
      </w:r>
    </w:p>
    <w:p w:rsidR="00CA43A3" w:rsidRPr="00CA43A3" w:rsidRDefault="00CA43A3" w:rsidP="00ED4464">
      <w:pPr>
        <w:numPr>
          <w:ilvl w:val="0"/>
          <w:numId w:val="40"/>
        </w:numPr>
        <w:spacing w:line="240" w:lineRule="auto"/>
        <w:ind w:left="709"/>
        <w:jc w:val="both"/>
        <w:rPr>
          <w:rFonts w:ascii="Arial" w:eastAsia="Calibri" w:hAnsi="Arial" w:cs="Arial"/>
          <w:i/>
        </w:rPr>
      </w:pPr>
      <w:r w:rsidRPr="00CA43A3">
        <w:rPr>
          <w:rFonts w:ascii="Arial" w:eastAsia="Calibri" w:hAnsi="Arial" w:cs="Arial"/>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závazkových právních vztazích ke svým subdodavatelům.</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Článek XV</w:t>
      </w:r>
    </w:p>
    <w:p w:rsidR="00CA43A3" w:rsidRPr="00CA43A3" w:rsidRDefault="00CA43A3" w:rsidP="00CA43A3">
      <w:pPr>
        <w:spacing w:after="0" w:line="240" w:lineRule="auto"/>
        <w:jc w:val="center"/>
        <w:rPr>
          <w:rFonts w:ascii="Arial" w:eastAsia="Calibri" w:hAnsi="Arial" w:cs="Arial"/>
          <w:b/>
          <w:i/>
        </w:rPr>
      </w:pPr>
      <w:r w:rsidRPr="00CA43A3">
        <w:rPr>
          <w:rFonts w:ascii="Arial" w:eastAsia="Calibri" w:hAnsi="Arial" w:cs="Arial"/>
          <w:b/>
          <w:i/>
        </w:rPr>
        <w:t>Závěrečná ustanovení</w:t>
      </w:r>
    </w:p>
    <w:p w:rsidR="00CA43A3" w:rsidRPr="00CA43A3" w:rsidRDefault="00CA43A3" w:rsidP="00ED4464">
      <w:pPr>
        <w:numPr>
          <w:ilvl w:val="0"/>
          <w:numId w:val="36"/>
        </w:numPr>
        <w:spacing w:line="240" w:lineRule="auto"/>
        <w:ind w:left="709" w:hanging="425"/>
        <w:jc w:val="both"/>
        <w:rPr>
          <w:rFonts w:ascii="Arial" w:eastAsia="Calibri" w:hAnsi="Arial" w:cs="Arial"/>
        </w:rPr>
      </w:pPr>
      <w:r w:rsidRPr="00CA43A3">
        <w:rPr>
          <w:rFonts w:ascii="Arial" w:eastAsia="Calibri" w:hAnsi="Arial" w:cs="Arial"/>
        </w:rPr>
        <w:t>Tato smlouva nabývá účinnosti dnem jejího oboustranného podpisu oprávněnými zástupci smluvních stran. Smlouva se vyhotovuje buď elektronicky, přičemž každá smluvní strana obdrží originální vyhotovení smlouvy podepsané zaručenými či uznávanými elektronickými podpisy osob oprávněných za ně jednat, nebo je smlouva uzavřena v listinné podobě, kdy kupující obdrží 3 vyhotovení smlouvy s platností originálu a prodávající obdrží jednoho vyhotovení smlouvy s platností originálu.</w:t>
      </w:r>
    </w:p>
    <w:p w:rsidR="00CA43A3" w:rsidRPr="00CA43A3" w:rsidRDefault="00CA43A3" w:rsidP="00ED4464">
      <w:pPr>
        <w:numPr>
          <w:ilvl w:val="0"/>
          <w:numId w:val="36"/>
        </w:numPr>
        <w:spacing w:line="240" w:lineRule="auto"/>
        <w:ind w:left="709" w:hanging="425"/>
        <w:jc w:val="both"/>
        <w:rPr>
          <w:rFonts w:ascii="Arial" w:eastAsia="Calibri" w:hAnsi="Arial" w:cs="Arial"/>
        </w:rPr>
      </w:pPr>
      <w:r w:rsidRPr="00CA43A3">
        <w:rPr>
          <w:rFonts w:ascii="Arial" w:eastAsia="Calibri" w:hAnsi="Arial" w:cs="Arial"/>
        </w:rPr>
        <w:t>Prodávající je podle ustanovení § 2 písm. e) zákona č. 320/2001 Sb., o finanční kontrole ve veřejné správě a o změně některých zákonů, ve znění pozdějších předpisů, osobou povinnou spolupůsobit při výkonu finanční kontroly prováděné v souvislosti s úhradou dodávek z veřejných výdajů, tj. prodávající je povinen poskytnout požadované informace a dokumentaci zaměstnancům nebo zmocněncům pověřených orgánů ((Centra pro regionální rozvoj,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CA43A3" w:rsidRPr="00CA43A3" w:rsidRDefault="00CA43A3" w:rsidP="00ED4464">
      <w:pPr>
        <w:numPr>
          <w:ilvl w:val="0"/>
          <w:numId w:val="36"/>
        </w:numPr>
        <w:spacing w:line="240" w:lineRule="auto"/>
        <w:ind w:left="709" w:hanging="425"/>
        <w:jc w:val="both"/>
        <w:rPr>
          <w:rFonts w:ascii="Arial" w:eastAsia="Calibri" w:hAnsi="Arial" w:cs="Arial"/>
        </w:rPr>
      </w:pPr>
      <w:r w:rsidRPr="00CA43A3">
        <w:rPr>
          <w:rFonts w:ascii="Arial" w:eastAsia="Calibri" w:hAnsi="Arial" w:cs="Arial"/>
        </w:rPr>
        <w:t>Vzhledem k veřejnoprávnímu charakteru kupujícího prodávající výslovně prohlašuje, že je s touto skutečností obeznámen a souhlasí se zveřejněním smluvních podmínek obsažených v této smlouvě v rozsahu a za podmínek vyplývajících z příslušných právních předpisů, zejména zákona č. 106/1999 Sb., o svobodném přístupu k informacím, ve znění pozdějších předpisů.</w:t>
      </w:r>
    </w:p>
    <w:p w:rsidR="00CA43A3" w:rsidRPr="00CA43A3" w:rsidRDefault="00CA43A3" w:rsidP="00ED4464">
      <w:pPr>
        <w:numPr>
          <w:ilvl w:val="0"/>
          <w:numId w:val="36"/>
        </w:numPr>
        <w:spacing w:line="240" w:lineRule="auto"/>
        <w:ind w:left="709" w:hanging="425"/>
        <w:jc w:val="both"/>
        <w:rPr>
          <w:rFonts w:ascii="Arial" w:eastAsia="Calibri" w:hAnsi="Arial" w:cs="Arial"/>
        </w:rPr>
      </w:pPr>
      <w:r w:rsidRPr="00CA43A3">
        <w:rPr>
          <w:rFonts w:ascii="Arial" w:eastAsia="Calibri" w:hAnsi="Arial" w:cs="Arial"/>
        </w:rPr>
        <w:t>Není-li v této smlouvě výslovně uvedeno jinak, právní vztahy smluvních stran touto smlouvou blíže neupravené se řídí příslušnými ustanoveními občanského zákoníku, jakož i dalšími obecně závaznými právními předpisy ČR.</w:t>
      </w:r>
    </w:p>
    <w:p w:rsidR="00CA43A3" w:rsidRPr="00CA43A3" w:rsidRDefault="00CA43A3" w:rsidP="00ED4464">
      <w:pPr>
        <w:numPr>
          <w:ilvl w:val="0"/>
          <w:numId w:val="36"/>
        </w:numPr>
        <w:spacing w:after="0" w:line="240" w:lineRule="auto"/>
        <w:ind w:left="709" w:hanging="425"/>
        <w:jc w:val="both"/>
        <w:rPr>
          <w:rFonts w:ascii="Arial" w:eastAsia="Calibri" w:hAnsi="Arial" w:cs="Arial"/>
        </w:rPr>
      </w:pPr>
      <w:r w:rsidRPr="00CA43A3">
        <w:rPr>
          <w:rFonts w:ascii="Arial" w:eastAsia="Calibri" w:hAnsi="Arial" w:cs="Arial"/>
        </w:rPr>
        <w:lastRenderedPageBreak/>
        <w:t>Smluvní strany prohlašují, že smlouva byla uzavřena podle jejich vážné a svobodné vůle, že nebyly k ujednání přinuceny pod hrozbou násilí ani lstí, smlouvu si přečetly, považují obsah této smlouvy za určitý a srozumitelný, jsou jim známy veškeré skutečnosti, jež jsou pro uzavření této smlouvy rozhodující, a na důkaz toho ke smlouvě připojují své podpisy.</w:t>
      </w:r>
    </w:p>
    <w:p w:rsidR="00CA43A3" w:rsidRPr="00CA43A3" w:rsidRDefault="00CA43A3" w:rsidP="00CA43A3">
      <w:pPr>
        <w:spacing w:after="0" w:line="240" w:lineRule="auto"/>
        <w:rPr>
          <w:rFonts w:ascii="Arial" w:eastAsia="Calibri" w:hAnsi="Arial" w:cs="Arial"/>
          <w:b/>
        </w:rPr>
      </w:pPr>
    </w:p>
    <w:p w:rsidR="00CA43A3" w:rsidRPr="00CA43A3" w:rsidRDefault="00CA43A3" w:rsidP="00ED4464">
      <w:pPr>
        <w:numPr>
          <w:ilvl w:val="0"/>
          <w:numId w:val="36"/>
        </w:numPr>
        <w:spacing w:after="0" w:line="240" w:lineRule="auto"/>
        <w:ind w:left="709" w:hanging="425"/>
        <w:jc w:val="both"/>
        <w:rPr>
          <w:rFonts w:ascii="Arial" w:eastAsia="Calibri" w:hAnsi="Arial" w:cs="Arial"/>
          <w:kern w:val="28"/>
        </w:rPr>
      </w:pPr>
      <w:r w:rsidRPr="00CA43A3">
        <w:rPr>
          <w:rFonts w:ascii="Arial" w:eastAsia="Calibri" w:hAnsi="Arial" w:cs="Arial"/>
        </w:rPr>
        <w:t>Nedílnou</w:t>
      </w:r>
      <w:r w:rsidRPr="00CA43A3">
        <w:rPr>
          <w:rFonts w:ascii="Arial" w:eastAsia="Calibri" w:hAnsi="Arial" w:cs="Arial"/>
          <w:kern w:val="28"/>
        </w:rPr>
        <w:t xml:space="preserve"> součástí této smlouvy je: </w:t>
      </w:r>
    </w:p>
    <w:p w:rsidR="00CA43A3" w:rsidRPr="00CA43A3" w:rsidRDefault="00CA43A3" w:rsidP="00ED4464">
      <w:pPr>
        <w:numPr>
          <w:ilvl w:val="0"/>
          <w:numId w:val="41"/>
        </w:numPr>
        <w:tabs>
          <w:tab w:val="left" w:pos="2127"/>
        </w:tabs>
        <w:spacing w:after="120" w:line="25" w:lineRule="atLeast"/>
        <w:ind w:left="850" w:hanging="357"/>
        <w:contextualSpacing/>
        <w:jc w:val="both"/>
        <w:outlineLvl w:val="1"/>
        <w:rPr>
          <w:rFonts w:ascii="Arial" w:eastAsia="Calibri" w:hAnsi="Arial" w:cs="Arial"/>
          <w:kern w:val="28"/>
        </w:rPr>
      </w:pPr>
      <w:r w:rsidRPr="00CA43A3">
        <w:rPr>
          <w:rFonts w:ascii="Arial" w:eastAsia="Calibri" w:hAnsi="Arial" w:cs="Arial"/>
          <w:kern w:val="28"/>
        </w:rPr>
        <w:t>příloha č. 1 – Technická specifikace,</w:t>
      </w:r>
    </w:p>
    <w:p w:rsidR="00CA43A3" w:rsidRPr="00CA43A3" w:rsidRDefault="00CA43A3" w:rsidP="00ED4464">
      <w:pPr>
        <w:numPr>
          <w:ilvl w:val="0"/>
          <w:numId w:val="41"/>
        </w:numPr>
        <w:tabs>
          <w:tab w:val="left" w:pos="2127"/>
        </w:tabs>
        <w:spacing w:after="120" w:line="25" w:lineRule="atLeast"/>
        <w:ind w:left="850" w:hanging="357"/>
        <w:jc w:val="both"/>
        <w:outlineLvl w:val="1"/>
        <w:rPr>
          <w:rFonts w:ascii="Arial" w:eastAsia="Calibri" w:hAnsi="Arial" w:cs="Arial"/>
          <w:kern w:val="28"/>
        </w:rPr>
      </w:pPr>
      <w:r w:rsidRPr="00CA43A3">
        <w:rPr>
          <w:rFonts w:ascii="Arial" w:eastAsia="Calibri" w:hAnsi="Arial" w:cs="Arial"/>
          <w:kern w:val="28"/>
        </w:rPr>
        <w:t>příloha č. 2 – Seznam poddodavatelů (je-li relevantní).</w:t>
      </w:r>
    </w:p>
    <w:p w:rsidR="00CA43A3" w:rsidRPr="00CA43A3" w:rsidRDefault="00CA43A3" w:rsidP="00CA43A3">
      <w:pPr>
        <w:spacing w:after="0" w:line="240" w:lineRule="auto"/>
        <w:jc w:val="both"/>
        <w:rPr>
          <w:rFonts w:ascii="Arial" w:eastAsia="Calibri" w:hAnsi="Arial" w:cs="Arial"/>
        </w:rPr>
      </w:pPr>
    </w:p>
    <w:p w:rsidR="00CA43A3" w:rsidRPr="00CA43A3" w:rsidRDefault="00CA43A3" w:rsidP="00CA43A3">
      <w:pPr>
        <w:spacing w:after="0" w:line="240" w:lineRule="auto"/>
        <w:jc w:val="both"/>
        <w:rPr>
          <w:rFonts w:ascii="Arial" w:eastAsia="Calibri" w:hAnsi="Arial" w:cs="Arial"/>
        </w:rPr>
      </w:pPr>
    </w:p>
    <w:p w:rsidR="00CA43A3" w:rsidRPr="00CA43A3" w:rsidRDefault="00CA43A3" w:rsidP="00CA43A3">
      <w:pPr>
        <w:tabs>
          <w:tab w:val="left" w:pos="426"/>
          <w:tab w:val="left" w:pos="5387"/>
        </w:tabs>
        <w:spacing w:line="25" w:lineRule="atLeast"/>
        <w:rPr>
          <w:rFonts w:ascii="Arial" w:eastAsia="Calibri" w:hAnsi="Arial" w:cs="Arial"/>
        </w:rPr>
      </w:pPr>
      <w:proofErr w:type="gramStart"/>
      <w:r w:rsidRPr="00CA43A3">
        <w:rPr>
          <w:rFonts w:ascii="Arial" w:eastAsia="Calibri" w:hAnsi="Arial" w:cs="Arial"/>
        </w:rPr>
        <w:t>V </w:t>
      </w:r>
      <w:r w:rsidRPr="00CA43A3">
        <w:rPr>
          <w:rFonts w:ascii="Arial" w:eastAsia="Calibri" w:hAnsi="Arial" w:cs="Arial"/>
          <w:b/>
          <w:highlight w:val="yellow"/>
        </w:rPr>
        <w:t>doplní</w:t>
      </w:r>
      <w:proofErr w:type="gramEnd"/>
      <w:r w:rsidRPr="00CA43A3">
        <w:rPr>
          <w:rFonts w:ascii="Arial" w:eastAsia="Calibri" w:hAnsi="Arial" w:cs="Arial"/>
          <w:b/>
          <w:highlight w:val="yellow"/>
        </w:rPr>
        <w:t xml:space="preserve"> účastník</w:t>
      </w:r>
      <w:r w:rsidRPr="00CA43A3">
        <w:rPr>
          <w:rFonts w:ascii="Arial" w:eastAsia="Calibri" w:hAnsi="Arial" w:cs="Arial"/>
        </w:rPr>
        <w:tab/>
        <w:t>V </w:t>
      </w:r>
      <w:r>
        <w:rPr>
          <w:rFonts w:ascii="Arial" w:eastAsia="Calibri" w:hAnsi="Arial" w:cs="Arial"/>
        </w:rPr>
        <w:t>Plzni</w:t>
      </w:r>
    </w:p>
    <w:p w:rsidR="00CA43A3" w:rsidRPr="00CA43A3" w:rsidRDefault="00CA43A3" w:rsidP="00CA43A3">
      <w:pPr>
        <w:spacing w:line="25" w:lineRule="atLeast"/>
        <w:rPr>
          <w:rFonts w:ascii="Arial" w:eastAsia="Calibri" w:hAnsi="Arial" w:cs="Arial"/>
        </w:rPr>
      </w:pPr>
    </w:p>
    <w:p w:rsidR="00CA43A3" w:rsidRPr="00CA43A3" w:rsidRDefault="00CA43A3" w:rsidP="00CA43A3">
      <w:pPr>
        <w:tabs>
          <w:tab w:val="center" w:pos="1980"/>
          <w:tab w:val="center" w:pos="7020"/>
        </w:tabs>
        <w:spacing w:line="25" w:lineRule="atLeast"/>
        <w:rPr>
          <w:rFonts w:ascii="Arial" w:eastAsia="Calibri" w:hAnsi="Arial" w:cs="Arial"/>
        </w:rPr>
      </w:pPr>
      <w:r w:rsidRPr="00CA43A3">
        <w:rPr>
          <w:rFonts w:ascii="Arial" w:eastAsia="Calibri" w:hAnsi="Arial" w:cs="Arial"/>
        </w:rPr>
        <w:tab/>
        <w:t>______________________</w:t>
      </w:r>
      <w:r w:rsidRPr="00CA43A3">
        <w:rPr>
          <w:rFonts w:ascii="Arial" w:eastAsia="Calibri" w:hAnsi="Arial" w:cs="Arial"/>
        </w:rPr>
        <w:tab/>
        <w:t>_______________________</w:t>
      </w:r>
    </w:p>
    <w:p w:rsidR="00CA43A3" w:rsidRPr="00CA43A3" w:rsidRDefault="00CA43A3" w:rsidP="00CA43A3">
      <w:pPr>
        <w:tabs>
          <w:tab w:val="center" w:pos="1980"/>
          <w:tab w:val="center" w:pos="7020"/>
        </w:tabs>
        <w:spacing w:after="0" w:line="25" w:lineRule="atLeast"/>
        <w:rPr>
          <w:rFonts w:ascii="Arial" w:eastAsia="Calibri" w:hAnsi="Arial" w:cs="Arial"/>
        </w:rPr>
      </w:pPr>
      <w:r w:rsidRPr="00CA43A3">
        <w:rPr>
          <w:rFonts w:ascii="Arial" w:eastAsia="Calibri" w:hAnsi="Arial" w:cs="Arial"/>
        </w:rPr>
        <w:tab/>
        <w:t>za prodávajícího</w:t>
      </w:r>
      <w:r w:rsidRPr="00CA43A3">
        <w:rPr>
          <w:rFonts w:ascii="Arial" w:eastAsia="Calibri" w:hAnsi="Arial" w:cs="Arial"/>
        </w:rPr>
        <w:tab/>
        <w:t xml:space="preserve">za </w:t>
      </w:r>
      <w:bookmarkStart w:id="1" w:name="_Hlt415560808"/>
      <w:bookmarkStart w:id="2" w:name="_Hlt413729504"/>
      <w:bookmarkStart w:id="3" w:name="_Hlt413729516"/>
      <w:bookmarkEnd w:id="1"/>
      <w:bookmarkEnd w:id="2"/>
      <w:bookmarkEnd w:id="3"/>
      <w:r w:rsidRPr="00CA43A3">
        <w:rPr>
          <w:rFonts w:ascii="Arial" w:eastAsia="Calibri" w:hAnsi="Arial" w:cs="Arial"/>
        </w:rPr>
        <w:t>kupujícího</w:t>
      </w:r>
    </w:p>
    <w:p w:rsidR="00CA43A3" w:rsidRPr="00CA43A3" w:rsidRDefault="00CA43A3" w:rsidP="00CA43A3">
      <w:pPr>
        <w:tabs>
          <w:tab w:val="center" w:pos="1980"/>
          <w:tab w:val="center" w:pos="7020"/>
        </w:tabs>
        <w:spacing w:after="0" w:line="25" w:lineRule="atLeast"/>
        <w:rPr>
          <w:rFonts w:ascii="Arial" w:eastAsia="Calibri" w:hAnsi="Arial" w:cs="Arial"/>
        </w:rPr>
      </w:pPr>
      <w:r w:rsidRPr="00CA43A3">
        <w:rPr>
          <w:rFonts w:ascii="Arial" w:eastAsia="Calibri" w:hAnsi="Arial" w:cs="Arial"/>
        </w:rPr>
        <w:tab/>
      </w:r>
      <w:r w:rsidRPr="00CA43A3">
        <w:rPr>
          <w:rFonts w:ascii="Arial" w:eastAsia="Calibri" w:hAnsi="Arial" w:cs="Arial"/>
          <w:b/>
          <w:highlight w:val="yellow"/>
        </w:rPr>
        <w:t>doplní účastník</w:t>
      </w:r>
      <w:r w:rsidRPr="00CA43A3">
        <w:rPr>
          <w:rFonts w:ascii="Arial" w:eastAsia="Calibri" w:hAnsi="Arial" w:cs="Arial"/>
        </w:rPr>
        <w:tab/>
        <w:t>Mgr. Lucie Petříčková</w:t>
      </w:r>
    </w:p>
    <w:p w:rsidR="00CA43A3" w:rsidRPr="00CA43A3" w:rsidRDefault="00CA43A3" w:rsidP="00CA43A3">
      <w:pPr>
        <w:tabs>
          <w:tab w:val="center" w:pos="1980"/>
          <w:tab w:val="center" w:pos="7020"/>
        </w:tabs>
        <w:spacing w:after="0" w:line="25" w:lineRule="atLeast"/>
        <w:rPr>
          <w:rFonts w:ascii="Arial" w:eastAsia="Calibri" w:hAnsi="Arial" w:cs="Arial"/>
        </w:rPr>
      </w:pPr>
      <w:r w:rsidRPr="00CA43A3">
        <w:rPr>
          <w:rFonts w:ascii="Arial" w:eastAsia="Calibri" w:hAnsi="Arial" w:cs="Arial"/>
        </w:rPr>
        <w:tab/>
      </w:r>
      <w:r w:rsidRPr="00CA43A3">
        <w:rPr>
          <w:rFonts w:ascii="Arial" w:eastAsia="Calibri" w:hAnsi="Arial" w:cs="Arial"/>
        </w:rPr>
        <w:tab/>
        <w:t>ředitelka</w:t>
      </w:r>
    </w:p>
    <w:p w:rsidR="00CA43A3" w:rsidRDefault="00CA43A3" w:rsidP="00CA43A3">
      <w:pPr>
        <w:spacing w:after="0" w:line="240" w:lineRule="auto"/>
        <w:jc w:val="both"/>
        <w:rPr>
          <w:rFonts w:ascii="Arial" w:eastAsia="Calibri" w:hAnsi="Arial" w:cs="Arial"/>
        </w:rPr>
      </w:pPr>
      <w:r>
        <w:rPr>
          <w:rFonts w:ascii="Arial" w:eastAsia="Calibri" w:hAnsi="Arial" w:cs="Arial"/>
        </w:rPr>
        <w:br w:type="page"/>
      </w:r>
    </w:p>
    <w:p w:rsidR="00272AAC" w:rsidRPr="000D2CE2" w:rsidRDefault="00272AAC" w:rsidP="00272AAC">
      <w:pPr>
        <w:jc w:val="right"/>
        <w:rPr>
          <w:rFonts w:ascii="Arial" w:hAnsi="Arial" w:cs="Arial"/>
          <w:b/>
        </w:rPr>
      </w:pPr>
      <w:r w:rsidRPr="000D2CE2">
        <w:rPr>
          <w:rFonts w:ascii="Arial" w:hAnsi="Arial" w:cs="Arial"/>
          <w:b/>
        </w:rPr>
        <w:lastRenderedPageBreak/>
        <w:t xml:space="preserve">příloha č. 4 Zadávací dokumentace – </w:t>
      </w:r>
      <w:r>
        <w:rPr>
          <w:rFonts w:ascii="Arial" w:hAnsi="Arial" w:cs="Arial"/>
          <w:b/>
        </w:rPr>
        <w:t>Č</w:t>
      </w:r>
      <w:r w:rsidRPr="000D2CE2">
        <w:rPr>
          <w:rFonts w:ascii="Arial" w:hAnsi="Arial" w:cs="Arial"/>
          <w:b/>
        </w:rPr>
        <w:t>estné prohlášení o splnění základní způsobilosti</w:t>
      </w:r>
    </w:p>
    <w:tbl>
      <w:tblPr>
        <w:tblStyle w:val="Mkatabulky"/>
        <w:tblW w:w="0" w:type="auto"/>
        <w:jc w:val="center"/>
        <w:tblLook w:val="04A0" w:firstRow="1" w:lastRow="0" w:firstColumn="1" w:lastColumn="0" w:noHBand="0" w:noVBand="1"/>
      </w:tblPr>
      <w:tblGrid>
        <w:gridCol w:w="1913"/>
        <w:gridCol w:w="7299"/>
      </w:tblGrid>
      <w:tr w:rsidR="00272AAC" w:rsidRPr="000D2CE2" w:rsidTr="00B34E04">
        <w:trPr>
          <w:jc w:val="center"/>
        </w:trPr>
        <w:tc>
          <w:tcPr>
            <w:tcW w:w="9212" w:type="dxa"/>
            <w:gridSpan w:val="2"/>
            <w:shd w:val="clear" w:color="auto" w:fill="B8CCE4" w:themeFill="accent1" w:themeFillTint="66"/>
          </w:tcPr>
          <w:p w:rsidR="00272AAC" w:rsidRPr="000D2CE2" w:rsidRDefault="00272AAC" w:rsidP="00B34E04">
            <w:pPr>
              <w:jc w:val="center"/>
              <w:rPr>
                <w:rFonts w:ascii="Arial" w:hAnsi="Arial" w:cs="Arial"/>
                <w:b/>
              </w:rPr>
            </w:pPr>
            <w:r>
              <w:rPr>
                <w:rFonts w:ascii="Arial" w:hAnsi="Arial" w:cs="Arial"/>
                <w:b/>
                <w:sz w:val="28"/>
              </w:rPr>
              <w:t>Čestné prohlášení o splnění základní způsobilosti podle § 74 zákona č. 134/2016 Sb., o zadávání veřejných zakázek (dále jen „zákon“)</w:t>
            </w:r>
          </w:p>
        </w:tc>
      </w:tr>
      <w:tr w:rsidR="00CA43A3" w:rsidRPr="000D2CE2" w:rsidTr="00B34E04">
        <w:trPr>
          <w:jc w:val="center"/>
        </w:trPr>
        <w:tc>
          <w:tcPr>
            <w:tcW w:w="1913" w:type="dxa"/>
          </w:tcPr>
          <w:p w:rsidR="00CA43A3" w:rsidRPr="000D2CE2" w:rsidRDefault="00CA43A3" w:rsidP="00B34E04">
            <w:pPr>
              <w:rPr>
                <w:rFonts w:ascii="Arial" w:hAnsi="Arial" w:cs="Arial"/>
              </w:rPr>
            </w:pPr>
            <w:r w:rsidRPr="000D2CE2">
              <w:rPr>
                <w:rFonts w:ascii="Arial" w:hAnsi="Arial" w:cs="Arial"/>
              </w:rPr>
              <w:t>Název zakázky</w:t>
            </w:r>
          </w:p>
        </w:tc>
        <w:tc>
          <w:tcPr>
            <w:tcW w:w="7299" w:type="dxa"/>
          </w:tcPr>
          <w:p w:rsidR="00CA43A3" w:rsidRPr="000D2CE2" w:rsidRDefault="00CA43A3" w:rsidP="00AB215D">
            <w:pPr>
              <w:rPr>
                <w:rFonts w:ascii="Arial" w:hAnsi="Arial" w:cs="Arial"/>
              </w:rPr>
            </w:pPr>
            <w:r w:rsidRPr="001B65E2">
              <w:rPr>
                <w:rFonts w:ascii="Arial" w:hAnsi="Arial" w:cs="Arial"/>
              </w:rPr>
              <w:t>Mobilita v sociálních službách Diakonie Západ - pořízení automobilů</w:t>
            </w:r>
            <w:r w:rsidR="00501E8E">
              <w:rPr>
                <w:rFonts w:ascii="Arial" w:hAnsi="Arial" w:cs="Arial"/>
              </w:rPr>
              <w:t xml:space="preserve"> 2</w:t>
            </w:r>
          </w:p>
        </w:tc>
      </w:tr>
      <w:tr w:rsidR="00CA43A3" w:rsidRPr="000D2CE2" w:rsidTr="00B34E04">
        <w:trPr>
          <w:jc w:val="center"/>
        </w:trPr>
        <w:tc>
          <w:tcPr>
            <w:tcW w:w="1913" w:type="dxa"/>
          </w:tcPr>
          <w:p w:rsidR="00CA43A3" w:rsidRPr="000D2CE2" w:rsidRDefault="00CA43A3" w:rsidP="00B34E04">
            <w:pPr>
              <w:rPr>
                <w:rFonts w:ascii="Arial" w:hAnsi="Arial" w:cs="Arial"/>
              </w:rPr>
            </w:pPr>
            <w:r w:rsidRPr="000D2CE2">
              <w:rPr>
                <w:rFonts w:ascii="Arial" w:hAnsi="Arial" w:cs="Arial"/>
              </w:rPr>
              <w:t>Část Zakázky</w:t>
            </w:r>
          </w:p>
        </w:tc>
        <w:tc>
          <w:tcPr>
            <w:tcW w:w="7299" w:type="dxa"/>
          </w:tcPr>
          <w:p w:rsidR="00CA43A3" w:rsidRPr="00A13F47" w:rsidRDefault="00CA43A3" w:rsidP="00AB215D">
            <w:pPr>
              <w:rPr>
                <w:rFonts w:ascii="Arial" w:hAnsi="Arial" w:cs="Arial"/>
              </w:rPr>
            </w:pPr>
            <w:r w:rsidRPr="001B65E2">
              <w:rPr>
                <w:rFonts w:ascii="Arial" w:hAnsi="Arial" w:cs="Arial"/>
              </w:rPr>
              <w:t>Osobní automobily</w:t>
            </w:r>
          </w:p>
        </w:tc>
      </w:tr>
      <w:tr w:rsidR="00272AAC" w:rsidRPr="000D2CE2" w:rsidTr="00B34E04">
        <w:trPr>
          <w:jc w:val="center"/>
        </w:trPr>
        <w:tc>
          <w:tcPr>
            <w:tcW w:w="9212" w:type="dxa"/>
            <w:gridSpan w:val="2"/>
            <w:shd w:val="clear" w:color="auto" w:fill="B8CCE4" w:themeFill="accent1" w:themeFillTint="66"/>
          </w:tcPr>
          <w:p w:rsidR="00272AAC" w:rsidRPr="000D2CE2" w:rsidRDefault="00272AAC" w:rsidP="00B34E04">
            <w:pPr>
              <w:jc w:val="center"/>
              <w:rPr>
                <w:rFonts w:ascii="Arial" w:hAnsi="Arial" w:cs="Arial"/>
                <w:b/>
              </w:rPr>
            </w:pPr>
            <w:r w:rsidRPr="000D2CE2">
              <w:rPr>
                <w:rFonts w:ascii="Arial" w:hAnsi="Arial" w:cs="Arial"/>
                <w:b/>
              </w:rPr>
              <w:t>Účastník podávající nabídku</w:t>
            </w:r>
          </w:p>
        </w:tc>
      </w:tr>
      <w:tr w:rsidR="00272AAC" w:rsidRPr="000D2CE2" w:rsidTr="00B34E04">
        <w:trPr>
          <w:jc w:val="center"/>
        </w:trPr>
        <w:tc>
          <w:tcPr>
            <w:tcW w:w="1913" w:type="dxa"/>
          </w:tcPr>
          <w:p w:rsidR="00272AAC" w:rsidRPr="000D2CE2" w:rsidRDefault="00272AAC" w:rsidP="00B34E04">
            <w:pPr>
              <w:rPr>
                <w:rFonts w:ascii="Arial" w:hAnsi="Arial" w:cs="Arial"/>
              </w:rPr>
            </w:pPr>
            <w:r>
              <w:rPr>
                <w:rFonts w:ascii="Arial" w:hAnsi="Arial" w:cs="Arial"/>
              </w:rPr>
              <w:t>Název</w:t>
            </w:r>
          </w:p>
        </w:tc>
        <w:tc>
          <w:tcPr>
            <w:tcW w:w="7299" w:type="dxa"/>
          </w:tcPr>
          <w:p w:rsidR="00272AAC" w:rsidRPr="000D2CE2" w:rsidRDefault="00272AAC" w:rsidP="00B34E04">
            <w:pPr>
              <w:rPr>
                <w:rFonts w:ascii="Arial" w:hAnsi="Arial" w:cs="Arial"/>
                <w:i/>
                <w:highlight w:val="yellow"/>
              </w:rPr>
            </w:pPr>
            <w:r w:rsidRPr="000D2CE2">
              <w:rPr>
                <w:rFonts w:ascii="Arial" w:hAnsi="Arial" w:cs="Arial"/>
                <w:i/>
                <w:highlight w:val="yellow"/>
              </w:rPr>
              <w:t>Vyplní účastník</w:t>
            </w:r>
          </w:p>
        </w:tc>
      </w:tr>
      <w:tr w:rsidR="00272AAC" w:rsidRPr="000D2CE2" w:rsidTr="00B34E04">
        <w:trPr>
          <w:jc w:val="center"/>
        </w:trPr>
        <w:tc>
          <w:tcPr>
            <w:tcW w:w="1913" w:type="dxa"/>
          </w:tcPr>
          <w:p w:rsidR="00272AAC" w:rsidRPr="000D2CE2" w:rsidRDefault="00272AAC" w:rsidP="00B34E04">
            <w:pPr>
              <w:rPr>
                <w:rFonts w:ascii="Arial" w:hAnsi="Arial" w:cs="Arial"/>
              </w:rPr>
            </w:pPr>
            <w:r w:rsidRPr="000D2CE2">
              <w:rPr>
                <w:rFonts w:ascii="Arial" w:hAnsi="Arial" w:cs="Arial"/>
              </w:rPr>
              <w:t>Sídlo</w:t>
            </w:r>
          </w:p>
        </w:tc>
        <w:tc>
          <w:tcPr>
            <w:tcW w:w="7299" w:type="dxa"/>
          </w:tcPr>
          <w:p w:rsidR="00272AAC" w:rsidRPr="000D2CE2" w:rsidRDefault="00272AAC" w:rsidP="00B34E04">
            <w:pPr>
              <w:rPr>
                <w:rFonts w:ascii="Arial" w:hAnsi="Arial" w:cs="Arial"/>
              </w:rPr>
            </w:pPr>
            <w:r w:rsidRPr="000D2CE2">
              <w:rPr>
                <w:rFonts w:ascii="Arial" w:hAnsi="Arial" w:cs="Arial"/>
                <w:i/>
                <w:highlight w:val="yellow"/>
              </w:rPr>
              <w:t>Vyplní účastník</w:t>
            </w:r>
          </w:p>
        </w:tc>
      </w:tr>
      <w:tr w:rsidR="00272AAC" w:rsidRPr="000D2CE2" w:rsidTr="00B34E04">
        <w:trPr>
          <w:jc w:val="center"/>
        </w:trPr>
        <w:tc>
          <w:tcPr>
            <w:tcW w:w="1913" w:type="dxa"/>
          </w:tcPr>
          <w:p w:rsidR="00272AAC" w:rsidRPr="000D2CE2" w:rsidRDefault="00272AAC" w:rsidP="00B34E04">
            <w:pPr>
              <w:rPr>
                <w:rFonts w:ascii="Arial" w:hAnsi="Arial" w:cs="Arial"/>
              </w:rPr>
            </w:pPr>
            <w:r w:rsidRPr="000D2CE2">
              <w:rPr>
                <w:rFonts w:ascii="Arial" w:hAnsi="Arial" w:cs="Arial"/>
              </w:rPr>
              <w:t>IČ</w:t>
            </w:r>
          </w:p>
        </w:tc>
        <w:tc>
          <w:tcPr>
            <w:tcW w:w="7299" w:type="dxa"/>
          </w:tcPr>
          <w:p w:rsidR="00272AAC" w:rsidRPr="000D2CE2" w:rsidRDefault="00272AAC" w:rsidP="00B34E04">
            <w:pPr>
              <w:rPr>
                <w:rFonts w:ascii="Arial" w:hAnsi="Arial" w:cs="Arial"/>
              </w:rPr>
            </w:pPr>
            <w:r w:rsidRPr="000D2CE2">
              <w:rPr>
                <w:rFonts w:ascii="Arial" w:hAnsi="Arial" w:cs="Arial"/>
                <w:i/>
                <w:highlight w:val="yellow"/>
              </w:rPr>
              <w:t>Vyplní účastník</w:t>
            </w:r>
          </w:p>
        </w:tc>
      </w:tr>
    </w:tbl>
    <w:p w:rsidR="00272AAC" w:rsidRPr="000D2CE2" w:rsidRDefault="00272AAC" w:rsidP="00272AAC">
      <w:pPr>
        <w:jc w:val="center"/>
        <w:rPr>
          <w:rFonts w:ascii="Arial" w:hAnsi="Arial" w:cs="Arial"/>
          <w:b/>
          <w:u w:val="single"/>
        </w:rPr>
      </w:pPr>
    </w:p>
    <w:p w:rsidR="00272AAC" w:rsidRPr="000D2CE2" w:rsidRDefault="00272AAC" w:rsidP="00272AAC">
      <w:pPr>
        <w:spacing w:before="120"/>
        <w:jc w:val="both"/>
        <w:rPr>
          <w:rFonts w:ascii="Arial" w:hAnsi="Arial" w:cs="Arial"/>
        </w:rPr>
      </w:pPr>
      <w:r w:rsidRPr="000D2CE2">
        <w:rPr>
          <w:rFonts w:ascii="Arial" w:hAnsi="Arial" w:cs="Arial"/>
        </w:rPr>
        <w:t xml:space="preserve">V souladu s vyhlášenými podmínkami </w:t>
      </w:r>
      <w:r>
        <w:rPr>
          <w:rFonts w:ascii="Arial" w:hAnsi="Arial" w:cs="Arial"/>
        </w:rPr>
        <w:t>z</w:t>
      </w:r>
      <w:r w:rsidRPr="000D2CE2">
        <w:rPr>
          <w:rFonts w:ascii="Arial" w:hAnsi="Arial" w:cs="Arial"/>
        </w:rPr>
        <w:t>adavatele ke shora uvedené</w:t>
      </w:r>
      <w:r>
        <w:rPr>
          <w:rFonts w:ascii="Arial" w:hAnsi="Arial" w:cs="Arial"/>
        </w:rPr>
        <w:t xml:space="preserve"> zakázce</w:t>
      </w:r>
      <w:r w:rsidRPr="000D2CE2">
        <w:rPr>
          <w:rFonts w:ascii="Arial" w:hAnsi="Arial" w:cs="Arial"/>
        </w:rPr>
        <w:t> prokazuji jako oprávněná osoba účastníka splnění požadavku zadavatele předložením níže uvedeného prohlášení takto:</w:t>
      </w:r>
    </w:p>
    <w:p w:rsidR="00272AAC" w:rsidRPr="00FD540D" w:rsidRDefault="00272AAC" w:rsidP="00272AAC">
      <w:pPr>
        <w:jc w:val="both"/>
        <w:rPr>
          <w:rFonts w:ascii="Arial" w:eastAsia="Calibri" w:hAnsi="Arial" w:cs="Arial"/>
        </w:rPr>
      </w:pPr>
      <w:r w:rsidRPr="00FD540D">
        <w:rPr>
          <w:rFonts w:ascii="Arial" w:eastAsia="Calibri" w:hAnsi="Arial" w:cs="Arial"/>
        </w:rPr>
        <w:t xml:space="preserve">Tímto místopřísežně prohlašuji, že výše uvedený účastník ve smyslu § 74 odst. 1 zákona:  </w:t>
      </w:r>
    </w:p>
    <w:p w:rsidR="00272AAC" w:rsidRPr="00FD540D" w:rsidRDefault="00272AAC" w:rsidP="00ED4464">
      <w:pPr>
        <w:pStyle w:val="Odstavecseseznamem"/>
        <w:numPr>
          <w:ilvl w:val="0"/>
          <w:numId w:val="16"/>
        </w:numPr>
        <w:jc w:val="both"/>
        <w:rPr>
          <w:rFonts w:ascii="Arial" w:eastAsia="Calibri" w:hAnsi="Arial" w:cs="Arial"/>
        </w:rPr>
      </w:pPr>
      <w:r w:rsidRPr="00FD540D">
        <w:rPr>
          <w:rFonts w:ascii="Arial" w:eastAsia="Calibri" w:hAnsi="Arial" w:cs="Arial"/>
        </w:rPr>
        <w:t xml:space="preserve">nespáchal žádný z trestných činů uvedených v příloze </w:t>
      </w:r>
      <w:proofErr w:type="gramStart"/>
      <w:r w:rsidRPr="00FD540D">
        <w:rPr>
          <w:rFonts w:ascii="Arial" w:eastAsia="Calibri" w:hAnsi="Arial" w:cs="Arial"/>
        </w:rPr>
        <w:t>č.</w:t>
      </w:r>
      <w:r w:rsidR="002B31F2">
        <w:rPr>
          <w:rFonts w:ascii="Arial" w:eastAsia="Calibri" w:hAnsi="Arial" w:cs="Arial"/>
        </w:rPr>
        <w:t xml:space="preserve"> </w:t>
      </w:r>
      <w:r w:rsidRPr="00FD540D">
        <w:rPr>
          <w:rFonts w:ascii="Arial" w:eastAsia="Calibri" w:hAnsi="Arial" w:cs="Arial"/>
        </w:rPr>
        <w:t>3 zákona</w:t>
      </w:r>
      <w:proofErr w:type="gramEnd"/>
      <w:r w:rsidRPr="00FD540D">
        <w:rPr>
          <w:rFonts w:ascii="Arial" w:eastAsia="Calibri" w:hAnsi="Arial" w:cs="Arial"/>
        </w:rPr>
        <w:t xml:space="preserve"> pro účely prokázání splnění základní způsobilosti podle § 74 odst. 1 písm. a) zákona a dále podle § 74 odst. 1 písm. d) a e) zákona, což zároveň prokazuji výpisy z evidence Rejstříku trestů všech fyzických osob- členů statutárního orgánu a výpisy z evidence Rejstříku trestů právnických osob,</w:t>
      </w:r>
    </w:p>
    <w:p w:rsidR="00272AAC" w:rsidRPr="00FD540D" w:rsidRDefault="00272AAC" w:rsidP="00ED4464">
      <w:pPr>
        <w:pStyle w:val="Odstavecseseznamem"/>
        <w:numPr>
          <w:ilvl w:val="0"/>
          <w:numId w:val="16"/>
        </w:numPr>
        <w:jc w:val="both"/>
        <w:rPr>
          <w:rFonts w:ascii="Arial" w:eastAsia="Calibri" w:hAnsi="Arial" w:cs="Arial"/>
        </w:rPr>
      </w:pPr>
      <w:r w:rsidRPr="00FD540D">
        <w:rPr>
          <w:rFonts w:ascii="Arial" w:eastAsia="Calibri" w:hAnsi="Arial" w:cs="Arial"/>
        </w:rPr>
        <w:t>který nemá ve smyslu § 74 odst. 1 písm. c) zákona nedoplatek na pojistném a na penále na veřejné zdravotní pojištění, a to ani v České republice, tak ani v zemi sídla dodavatele,</w:t>
      </w:r>
    </w:p>
    <w:p w:rsidR="00272AAC" w:rsidRPr="00FD540D" w:rsidRDefault="00272AAC" w:rsidP="00ED4464">
      <w:pPr>
        <w:pStyle w:val="Odstavecseseznamem"/>
        <w:numPr>
          <w:ilvl w:val="0"/>
          <w:numId w:val="16"/>
        </w:numPr>
        <w:jc w:val="both"/>
        <w:rPr>
          <w:rFonts w:ascii="Arial" w:eastAsia="Calibri" w:hAnsi="Arial" w:cs="Arial"/>
        </w:rPr>
      </w:pPr>
      <w:r w:rsidRPr="00FD540D">
        <w:rPr>
          <w:rFonts w:ascii="Arial" w:eastAsia="Calibri" w:hAnsi="Arial" w:cs="Arial"/>
        </w:rPr>
        <w:t>který nemá ve smyslu § 74 odst. 1 písm. b) zákona v České republice ani v zemi svého sídla v evidenci daní zachycen splatný daňový nedoplatek ve vztahu ke spotřební dani.</w:t>
      </w:r>
    </w:p>
    <w:p w:rsidR="00272AAC" w:rsidRPr="00FD540D" w:rsidRDefault="00272AAC" w:rsidP="00ED4464">
      <w:pPr>
        <w:pStyle w:val="Odstavecseseznamem"/>
        <w:numPr>
          <w:ilvl w:val="0"/>
          <w:numId w:val="16"/>
        </w:numPr>
        <w:jc w:val="both"/>
        <w:rPr>
          <w:rFonts w:ascii="Arial" w:eastAsia="Calibri" w:hAnsi="Arial" w:cs="Arial"/>
        </w:rPr>
      </w:pPr>
      <w:r w:rsidRPr="00FD540D">
        <w:rPr>
          <w:rFonts w:ascii="Arial" w:eastAsia="Calibri" w:hAnsi="Arial" w:cs="Arial"/>
        </w:rPr>
        <w:t xml:space="preserve">není v likvidaci, proti </w:t>
      </w:r>
      <w:proofErr w:type="gramStart"/>
      <w:r w:rsidRPr="00FD540D">
        <w:rPr>
          <w:rFonts w:ascii="Arial" w:eastAsia="Calibri" w:hAnsi="Arial" w:cs="Arial"/>
        </w:rPr>
        <w:t>němuž</w:t>
      </w:r>
      <w:proofErr w:type="gramEnd"/>
      <w:r w:rsidRPr="00FD540D">
        <w:rPr>
          <w:rFonts w:ascii="Arial" w:eastAsia="Calibri" w:hAnsi="Arial" w:cs="Arial"/>
        </w:rPr>
        <w:t xml:space="preserve"> nebylo vydáno rozhodnutí o úpadku, vůči němuž nebyla nařízena nucená správa podle jiného právního předpisu, nebo v obdobné situaci podle právního řádu země sídla dodavatele dle § 74 odst. 1 písm. e) zákona.</w:t>
      </w:r>
    </w:p>
    <w:p w:rsidR="00272AAC" w:rsidRPr="00FD540D" w:rsidRDefault="00272AAC" w:rsidP="00272AAC">
      <w:pPr>
        <w:jc w:val="both"/>
        <w:rPr>
          <w:rFonts w:ascii="Arial" w:eastAsia="Calibri" w:hAnsi="Arial" w:cs="Arial"/>
        </w:rPr>
      </w:pPr>
      <w:r w:rsidRPr="00FD540D">
        <w:rPr>
          <w:rFonts w:ascii="Arial" w:eastAsia="Calibri" w:hAnsi="Arial" w:cs="Arial"/>
        </w:rPr>
        <w:t>Současně přikládám:</w:t>
      </w:r>
    </w:p>
    <w:p w:rsidR="00272AAC" w:rsidRPr="00FD540D" w:rsidRDefault="00272AAC" w:rsidP="00ED4464">
      <w:pPr>
        <w:pStyle w:val="Odstavecseseznamem"/>
        <w:numPr>
          <w:ilvl w:val="0"/>
          <w:numId w:val="17"/>
        </w:numPr>
        <w:jc w:val="both"/>
        <w:rPr>
          <w:rFonts w:ascii="Arial" w:eastAsia="Calibri" w:hAnsi="Arial" w:cs="Arial"/>
        </w:rPr>
      </w:pPr>
      <w:r w:rsidRPr="00FD540D">
        <w:rPr>
          <w:rFonts w:ascii="Arial" w:eastAsia="Calibri" w:hAnsi="Arial" w:cs="Arial"/>
        </w:rPr>
        <w:t>potvrzení příslušného finančního úřadu ve vztahu k § 74 odst. 1 písm. b) zákona,</w:t>
      </w:r>
    </w:p>
    <w:p w:rsidR="00272AAC" w:rsidRPr="00FD540D" w:rsidRDefault="00272AAC" w:rsidP="00ED4464">
      <w:pPr>
        <w:pStyle w:val="Odstavecseseznamem"/>
        <w:numPr>
          <w:ilvl w:val="0"/>
          <w:numId w:val="17"/>
        </w:numPr>
        <w:jc w:val="both"/>
        <w:rPr>
          <w:rFonts w:ascii="Arial" w:eastAsia="Calibri" w:hAnsi="Arial" w:cs="Arial"/>
        </w:rPr>
      </w:pPr>
      <w:r w:rsidRPr="00FD540D">
        <w:rPr>
          <w:rFonts w:ascii="Arial" w:eastAsia="Calibri" w:hAnsi="Arial" w:cs="Arial"/>
        </w:rPr>
        <w:t>potvrzení příslušné okresní správy sociálního zabezpečení ve vztahu k § 74 odst. 1 písm. d) zákona,</w:t>
      </w:r>
    </w:p>
    <w:p w:rsidR="00272AAC" w:rsidRPr="00FD540D" w:rsidRDefault="00272AAC" w:rsidP="00ED4464">
      <w:pPr>
        <w:pStyle w:val="Odstavecseseznamem"/>
        <w:numPr>
          <w:ilvl w:val="0"/>
          <w:numId w:val="17"/>
        </w:numPr>
        <w:jc w:val="both"/>
        <w:rPr>
          <w:rFonts w:ascii="Arial" w:eastAsia="Calibri" w:hAnsi="Arial" w:cs="Arial"/>
        </w:rPr>
      </w:pPr>
      <w:r w:rsidRPr="00FD540D">
        <w:rPr>
          <w:rFonts w:ascii="Arial" w:eastAsia="Calibri" w:hAnsi="Arial" w:cs="Arial"/>
        </w:rPr>
        <w:t>výpis z obchodního rejstříku, (nebo předložením písemného čestného prohlášení v případě, že dodavatel není v obchodním rejstříku zapsán), ve vztahu k § 74 odst. 1 písm. e) zákona.</w:t>
      </w:r>
    </w:p>
    <w:p w:rsidR="00272AAC" w:rsidRPr="000D2CE2" w:rsidRDefault="00272AAC" w:rsidP="00272AAC">
      <w:pPr>
        <w:jc w:val="both"/>
        <w:rPr>
          <w:rFonts w:ascii="Arial" w:hAnsi="Arial" w:cs="Arial"/>
        </w:rPr>
      </w:pPr>
    </w:p>
    <w:p w:rsidR="00272AAC" w:rsidRPr="000D2CE2" w:rsidRDefault="00272AAC" w:rsidP="00272AAC">
      <w:pPr>
        <w:pStyle w:val="Zkladntextodsazen3"/>
        <w:ind w:left="0"/>
        <w:jc w:val="both"/>
        <w:rPr>
          <w:rFonts w:ascii="Arial" w:hAnsi="Arial" w:cs="Arial"/>
          <w:sz w:val="22"/>
          <w:szCs w:val="22"/>
        </w:rPr>
      </w:pPr>
      <w:proofErr w:type="gramStart"/>
      <w:r w:rsidRPr="000D2CE2">
        <w:rPr>
          <w:rFonts w:ascii="Arial" w:hAnsi="Arial" w:cs="Arial"/>
          <w:bCs/>
          <w:sz w:val="22"/>
          <w:szCs w:val="22"/>
        </w:rPr>
        <w:t>V</w:t>
      </w:r>
      <w:r>
        <w:rPr>
          <w:rFonts w:ascii="Arial" w:hAnsi="Arial" w:cs="Arial"/>
          <w:bCs/>
          <w:sz w:val="22"/>
          <w:szCs w:val="22"/>
        </w:rPr>
        <w:t xml:space="preserve"> </w:t>
      </w:r>
      <w:r w:rsidRPr="000D2CE2">
        <w:rPr>
          <w:rFonts w:ascii="Arial" w:hAnsi="Arial" w:cs="Arial"/>
          <w:i/>
          <w:sz w:val="22"/>
          <w:szCs w:val="22"/>
          <w:highlight w:val="yellow"/>
        </w:rPr>
        <w:t>Vyplní</w:t>
      </w:r>
      <w:proofErr w:type="gramEnd"/>
      <w:r w:rsidRPr="000D2CE2">
        <w:rPr>
          <w:rFonts w:ascii="Arial" w:hAnsi="Arial" w:cs="Arial"/>
          <w:i/>
          <w:sz w:val="22"/>
          <w:szCs w:val="22"/>
          <w:highlight w:val="yellow"/>
        </w:rPr>
        <w:t xml:space="preserve"> účastník</w:t>
      </w:r>
      <w:r w:rsidRPr="000D2CE2">
        <w:rPr>
          <w:rFonts w:ascii="Arial" w:hAnsi="Arial" w:cs="Arial"/>
          <w:bCs/>
          <w:sz w:val="22"/>
          <w:szCs w:val="22"/>
        </w:rPr>
        <w:t xml:space="preserve">, dne </w:t>
      </w:r>
      <w:r w:rsidRPr="000D2CE2">
        <w:rPr>
          <w:rFonts w:ascii="Arial" w:hAnsi="Arial" w:cs="Arial"/>
          <w:i/>
          <w:sz w:val="22"/>
          <w:szCs w:val="22"/>
          <w:highlight w:val="yellow"/>
        </w:rPr>
        <w:t>Vyplní účastník</w:t>
      </w:r>
    </w:p>
    <w:p w:rsidR="00272AAC" w:rsidRPr="000D2CE2" w:rsidRDefault="00272AAC" w:rsidP="00272AAC">
      <w:pPr>
        <w:jc w:val="both"/>
        <w:rPr>
          <w:rFonts w:ascii="Arial" w:hAnsi="Arial" w:cs="Arial"/>
        </w:rPr>
      </w:pPr>
    </w:p>
    <w:p w:rsidR="00272AAC" w:rsidRDefault="00272AAC" w:rsidP="00272AAC">
      <w:pPr>
        <w:jc w:val="both"/>
        <w:rPr>
          <w:rFonts w:ascii="Arial" w:hAnsi="Arial" w:cs="Arial"/>
        </w:rPr>
      </w:pPr>
      <w:r w:rsidRPr="000D2CE2">
        <w:rPr>
          <w:rFonts w:ascii="Arial" w:hAnsi="Arial" w:cs="Arial"/>
        </w:rPr>
        <w:t>podpis osoby oprávněné jednat za účastníka</w:t>
      </w:r>
    </w:p>
    <w:p w:rsidR="000D2CE2" w:rsidRDefault="000D2CE2" w:rsidP="00114AC3">
      <w:pPr>
        <w:rPr>
          <w:rFonts w:ascii="Arial" w:hAnsi="Arial" w:cs="Arial"/>
        </w:rPr>
      </w:pPr>
    </w:p>
    <w:p w:rsidR="00114AC3" w:rsidRDefault="00114AC3" w:rsidP="00114AC3">
      <w:pPr>
        <w:rPr>
          <w:rFonts w:ascii="Arial" w:hAnsi="Arial" w:cs="Arial"/>
        </w:rPr>
        <w:sectPr w:rsidR="00114AC3" w:rsidSect="000D2CE2">
          <w:pgSz w:w="11906" w:h="16838"/>
          <w:pgMar w:top="1417" w:right="849" w:bottom="1417" w:left="851" w:header="708" w:footer="708" w:gutter="0"/>
          <w:cols w:space="708"/>
          <w:docGrid w:linePitch="360"/>
        </w:sectPr>
      </w:pPr>
    </w:p>
    <w:p w:rsidR="0091512B" w:rsidRPr="0091512B" w:rsidRDefault="0091512B" w:rsidP="0091512B">
      <w:pPr>
        <w:spacing w:before="240"/>
        <w:jc w:val="right"/>
        <w:rPr>
          <w:rFonts w:ascii="Arial" w:hAnsi="Arial" w:cs="Arial"/>
          <w:b/>
        </w:rPr>
      </w:pPr>
      <w:r w:rsidRPr="0091512B">
        <w:rPr>
          <w:rFonts w:ascii="Arial" w:hAnsi="Arial" w:cs="Arial"/>
          <w:b/>
        </w:rPr>
        <w:lastRenderedPageBreak/>
        <w:t xml:space="preserve">Příloha č. </w:t>
      </w:r>
      <w:r w:rsidR="00CA43A3">
        <w:rPr>
          <w:rFonts w:ascii="Arial" w:hAnsi="Arial" w:cs="Arial"/>
          <w:b/>
        </w:rPr>
        <w:t>5</w:t>
      </w:r>
      <w:r w:rsidR="0072451F">
        <w:rPr>
          <w:rFonts w:ascii="Arial" w:hAnsi="Arial" w:cs="Arial"/>
          <w:b/>
        </w:rPr>
        <w:t xml:space="preserve"> Zadávací dokumentace</w:t>
      </w:r>
      <w:r w:rsidR="000E20E6">
        <w:rPr>
          <w:rFonts w:ascii="Arial" w:hAnsi="Arial" w:cs="Arial"/>
          <w:b/>
        </w:rPr>
        <w:t xml:space="preserve"> – Seznam poddodavatelů</w:t>
      </w:r>
    </w:p>
    <w:tbl>
      <w:tblPr>
        <w:tblStyle w:val="Mkatabulky"/>
        <w:tblW w:w="0" w:type="auto"/>
        <w:jc w:val="center"/>
        <w:tblLook w:val="04A0" w:firstRow="1" w:lastRow="0" w:firstColumn="1" w:lastColumn="0" w:noHBand="0" w:noVBand="1"/>
      </w:tblPr>
      <w:tblGrid>
        <w:gridCol w:w="2660"/>
        <w:gridCol w:w="6552"/>
      </w:tblGrid>
      <w:tr w:rsidR="0091512B" w:rsidRPr="000D2CE2" w:rsidTr="0072451F">
        <w:trPr>
          <w:jc w:val="center"/>
        </w:trPr>
        <w:tc>
          <w:tcPr>
            <w:tcW w:w="9212" w:type="dxa"/>
            <w:gridSpan w:val="2"/>
            <w:shd w:val="clear" w:color="auto" w:fill="B8CCE4" w:themeFill="accent1" w:themeFillTint="66"/>
          </w:tcPr>
          <w:p w:rsidR="0091512B" w:rsidRPr="000D2CE2" w:rsidRDefault="0091512B" w:rsidP="0091512B">
            <w:pPr>
              <w:jc w:val="center"/>
              <w:rPr>
                <w:rFonts w:ascii="Arial" w:hAnsi="Arial" w:cs="Arial"/>
                <w:b/>
              </w:rPr>
            </w:pPr>
            <w:r>
              <w:rPr>
                <w:rFonts w:ascii="Arial" w:hAnsi="Arial" w:cs="Arial"/>
                <w:b/>
                <w:sz w:val="28"/>
              </w:rPr>
              <w:t>Seznam poddodavatelů</w:t>
            </w:r>
          </w:p>
        </w:tc>
      </w:tr>
      <w:tr w:rsidR="00CA43A3" w:rsidRPr="000D2CE2" w:rsidTr="00907E7A">
        <w:trPr>
          <w:jc w:val="center"/>
        </w:trPr>
        <w:tc>
          <w:tcPr>
            <w:tcW w:w="2660" w:type="dxa"/>
          </w:tcPr>
          <w:p w:rsidR="00CA43A3" w:rsidRPr="000D2CE2" w:rsidRDefault="00CA43A3" w:rsidP="00B34E04">
            <w:pPr>
              <w:rPr>
                <w:rFonts w:ascii="Arial" w:hAnsi="Arial" w:cs="Arial"/>
              </w:rPr>
            </w:pPr>
            <w:r w:rsidRPr="000D2CE2">
              <w:rPr>
                <w:rFonts w:ascii="Arial" w:hAnsi="Arial" w:cs="Arial"/>
              </w:rPr>
              <w:t>Název zakázky</w:t>
            </w:r>
          </w:p>
        </w:tc>
        <w:tc>
          <w:tcPr>
            <w:tcW w:w="6552" w:type="dxa"/>
          </w:tcPr>
          <w:p w:rsidR="00CA43A3" w:rsidRPr="000D2CE2" w:rsidRDefault="00CA43A3" w:rsidP="00AB215D">
            <w:pPr>
              <w:rPr>
                <w:rFonts w:ascii="Arial" w:hAnsi="Arial" w:cs="Arial"/>
              </w:rPr>
            </w:pPr>
            <w:r w:rsidRPr="001B65E2">
              <w:rPr>
                <w:rFonts w:ascii="Arial" w:hAnsi="Arial" w:cs="Arial"/>
              </w:rPr>
              <w:t>Mobilita v sociálních službách Diakonie Západ - pořízení automobilů</w:t>
            </w:r>
            <w:r w:rsidR="00501E8E">
              <w:rPr>
                <w:rFonts w:ascii="Arial" w:hAnsi="Arial" w:cs="Arial"/>
              </w:rPr>
              <w:t xml:space="preserve"> 2</w:t>
            </w:r>
          </w:p>
        </w:tc>
      </w:tr>
      <w:tr w:rsidR="00CA43A3" w:rsidRPr="000D2CE2" w:rsidTr="00907E7A">
        <w:trPr>
          <w:jc w:val="center"/>
        </w:trPr>
        <w:tc>
          <w:tcPr>
            <w:tcW w:w="2660" w:type="dxa"/>
          </w:tcPr>
          <w:p w:rsidR="00CA43A3" w:rsidRPr="000D2CE2" w:rsidRDefault="00CA43A3" w:rsidP="00B34E04">
            <w:pPr>
              <w:rPr>
                <w:rFonts w:ascii="Arial" w:hAnsi="Arial" w:cs="Arial"/>
              </w:rPr>
            </w:pPr>
            <w:r w:rsidRPr="000D2CE2">
              <w:rPr>
                <w:rFonts w:ascii="Arial" w:hAnsi="Arial" w:cs="Arial"/>
              </w:rPr>
              <w:t>Část Zakázky</w:t>
            </w:r>
          </w:p>
        </w:tc>
        <w:tc>
          <w:tcPr>
            <w:tcW w:w="6552" w:type="dxa"/>
          </w:tcPr>
          <w:p w:rsidR="00CA43A3" w:rsidRPr="00A13F47" w:rsidRDefault="00CA43A3" w:rsidP="00AB215D">
            <w:pPr>
              <w:rPr>
                <w:rFonts w:ascii="Arial" w:hAnsi="Arial" w:cs="Arial"/>
              </w:rPr>
            </w:pPr>
            <w:r w:rsidRPr="001B65E2">
              <w:rPr>
                <w:rFonts w:ascii="Arial" w:hAnsi="Arial" w:cs="Arial"/>
              </w:rPr>
              <w:t>Osobní automobily</w:t>
            </w:r>
          </w:p>
        </w:tc>
      </w:tr>
      <w:tr w:rsidR="0072451F" w:rsidRPr="000D2CE2" w:rsidTr="0072451F">
        <w:trPr>
          <w:jc w:val="center"/>
        </w:trPr>
        <w:tc>
          <w:tcPr>
            <w:tcW w:w="9212" w:type="dxa"/>
            <w:gridSpan w:val="2"/>
            <w:shd w:val="clear" w:color="auto" w:fill="B8CCE4" w:themeFill="accent1" w:themeFillTint="66"/>
          </w:tcPr>
          <w:p w:rsidR="0072451F" w:rsidRPr="000D2CE2" w:rsidRDefault="0072451F" w:rsidP="00B34E04">
            <w:pPr>
              <w:rPr>
                <w:rFonts w:ascii="Arial" w:hAnsi="Arial" w:cs="Arial"/>
              </w:rPr>
            </w:pPr>
            <w:r w:rsidRPr="000D2CE2">
              <w:rPr>
                <w:rFonts w:ascii="Arial" w:hAnsi="Arial" w:cs="Arial"/>
              </w:rPr>
              <w:t>Název zakázky</w:t>
            </w:r>
          </w:p>
        </w:tc>
      </w:tr>
      <w:tr w:rsidR="0091512B" w:rsidRPr="000D2CE2" w:rsidTr="00907E7A">
        <w:trPr>
          <w:jc w:val="center"/>
        </w:trPr>
        <w:tc>
          <w:tcPr>
            <w:tcW w:w="2660" w:type="dxa"/>
          </w:tcPr>
          <w:p w:rsidR="0091512B" w:rsidRPr="000D2CE2" w:rsidRDefault="0091512B" w:rsidP="00907E7A">
            <w:pPr>
              <w:rPr>
                <w:rFonts w:ascii="Arial" w:hAnsi="Arial" w:cs="Arial"/>
              </w:rPr>
            </w:pPr>
            <w:r>
              <w:rPr>
                <w:rFonts w:ascii="Arial" w:hAnsi="Arial" w:cs="Arial"/>
              </w:rPr>
              <w:t>Název</w:t>
            </w:r>
          </w:p>
        </w:tc>
        <w:tc>
          <w:tcPr>
            <w:tcW w:w="6552" w:type="dxa"/>
          </w:tcPr>
          <w:p w:rsidR="0091512B" w:rsidRPr="000D2CE2" w:rsidRDefault="0091512B" w:rsidP="00907E7A">
            <w:pPr>
              <w:rPr>
                <w:rFonts w:ascii="Arial" w:hAnsi="Arial" w:cs="Arial"/>
                <w:i/>
                <w:highlight w:val="yellow"/>
              </w:rPr>
            </w:pPr>
            <w:r w:rsidRPr="000D2CE2">
              <w:rPr>
                <w:rFonts w:ascii="Arial" w:hAnsi="Arial" w:cs="Arial"/>
                <w:i/>
                <w:highlight w:val="yellow"/>
              </w:rPr>
              <w:t>Vyplní účastník</w:t>
            </w:r>
          </w:p>
        </w:tc>
      </w:tr>
      <w:tr w:rsidR="0091512B" w:rsidRPr="000D2CE2" w:rsidTr="00907E7A">
        <w:trPr>
          <w:jc w:val="center"/>
        </w:trPr>
        <w:tc>
          <w:tcPr>
            <w:tcW w:w="2660" w:type="dxa"/>
          </w:tcPr>
          <w:p w:rsidR="0091512B" w:rsidRPr="000D2CE2" w:rsidRDefault="0091512B" w:rsidP="00907E7A">
            <w:pPr>
              <w:rPr>
                <w:rFonts w:ascii="Arial" w:hAnsi="Arial" w:cs="Arial"/>
              </w:rPr>
            </w:pPr>
            <w:r w:rsidRPr="000D2CE2">
              <w:rPr>
                <w:rFonts w:ascii="Arial" w:hAnsi="Arial" w:cs="Arial"/>
              </w:rPr>
              <w:t>Sídlo</w:t>
            </w:r>
          </w:p>
        </w:tc>
        <w:tc>
          <w:tcPr>
            <w:tcW w:w="6552" w:type="dxa"/>
          </w:tcPr>
          <w:p w:rsidR="0091512B" w:rsidRPr="000D2CE2" w:rsidRDefault="0091512B" w:rsidP="00907E7A">
            <w:pPr>
              <w:rPr>
                <w:rFonts w:ascii="Arial" w:hAnsi="Arial" w:cs="Arial"/>
              </w:rPr>
            </w:pPr>
            <w:r w:rsidRPr="000D2CE2">
              <w:rPr>
                <w:rFonts w:ascii="Arial" w:hAnsi="Arial" w:cs="Arial"/>
                <w:i/>
                <w:highlight w:val="yellow"/>
              </w:rPr>
              <w:t>Vyplní účastník</w:t>
            </w:r>
          </w:p>
        </w:tc>
      </w:tr>
      <w:tr w:rsidR="0091512B" w:rsidRPr="000D2CE2" w:rsidTr="00907E7A">
        <w:trPr>
          <w:jc w:val="center"/>
        </w:trPr>
        <w:tc>
          <w:tcPr>
            <w:tcW w:w="2660" w:type="dxa"/>
          </w:tcPr>
          <w:p w:rsidR="0091512B" w:rsidRPr="000D2CE2" w:rsidRDefault="0091512B" w:rsidP="00907E7A">
            <w:pPr>
              <w:rPr>
                <w:rFonts w:ascii="Arial" w:hAnsi="Arial" w:cs="Arial"/>
              </w:rPr>
            </w:pPr>
            <w:r w:rsidRPr="000D2CE2">
              <w:rPr>
                <w:rFonts w:ascii="Arial" w:hAnsi="Arial" w:cs="Arial"/>
              </w:rPr>
              <w:t>IČ</w:t>
            </w:r>
          </w:p>
        </w:tc>
        <w:tc>
          <w:tcPr>
            <w:tcW w:w="6552" w:type="dxa"/>
          </w:tcPr>
          <w:p w:rsidR="0091512B" w:rsidRPr="000D2CE2" w:rsidRDefault="0091512B" w:rsidP="00907E7A">
            <w:pPr>
              <w:rPr>
                <w:rFonts w:ascii="Arial" w:hAnsi="Arial" w:cs="Arial"/>
              </w:rPr>
            </w:pPr>
            <w:r w:rsidRPr="000D2CE2">
              <w:rPr>
                <w:rFonts w:ascii="Arial" w:hAnsi="Arial" w:cs="Arial"/>
                <w:i/>
                <w:highlight w:val="yellow"/>
              </w:rPr>
              <w:t>Vyplní účastník</w:t>
            </w:r>
          </w:p>
        </w:tc>
      </w:tr>
    </w:tbl>
    <w:p w:rsidR="0091512B" w:rsidRPr="0091512B" w:rsidRDefault="0091512B" w:rsidP="0091512B">
      <w:pPr>
        <w:spacing w:before="240"/>
        <w:jc w:val="center"/>
        <w:rPr>
          <w:rFonts w:ascii="Arial" w:hAnsi="Arial" w:cs="Arial"/>
          <w:b/>
          <w:color w:val="C00000"/>
        </w:rPr>
      </w:pPr>
      <w:r w:rsidRPr="0091512B">
        <w:rPr>
          <w:rFonts w:ascii="Arial" w:hAnsi="Arial" w:cs="Arial"/>
          <w:b/>
          <w:color w:val="C00000"/>
        </w:rPr>
        <w:t>Varianta 1</w:t>
      </w:r>
      <w:r w:rsidR="009C2365">
        <w:rPr>
          <w:rStyle w:val="Znakapoznpodarou"/>
          <w:rFonts w:ascii="Arial" w:hAnsi="Arial" w:cs="Arial"/>
          <w:b/>
          <w:color w:val="C00000"/>
        </w:rPr>
        <w:footnoteReference w:id="8"/>
      </w:r>
      <w:r w:rsidRPr="0091512B">
        <w:rPr>
          <w:rFonts w:ascii="Arial" w:hAnsi="Arial" w:cs="Arial"/>
          <w:b/>
          <w:color w:val="C00000"/>
        </w:rPr>
        <w:t xml:space="preserve"> :</w:t>
      </w:r>
    </w:p>
    <w:p w:rsidR="0091512B" w:rsidRPr="0091512B" w:rsidRDefault="0091512B" w:rsidP="009C2365">
      <w:pPr>
        <w:rPr>
          <w:rFonts w:ascii="Arial" w:hAnsi="Arial" w:cs="Arial"/>
        </w:rPr>
      </w:pPr>
      <w:r w:rsidRPr="0091512B">
        <w:rPr>
          <w:rFonts w:ascii="Arial" w:hAnsi="Arial" w:cs="Arial"/>
        </w:rPr>
        <w:t>Prohlašujeme,</w:t>
      </w:r>
    </w:p>
    <w:p w:rsidR="0091512B" w:rsidRPr="0091512B" w:rsidRDefault="0091512B" w:rsidP="00881BFE">
      <w:pPr>
        <w:spacing w:before="240"/>
        <w:jc w:val="both"/>
        <w:rPr>
          <w:rFonts w:ascii="Arial" w:hAnsi="Arial" w:cs="Arial"/>
        </w:rPr>
      </w:pPr>
      <w:r w:rsidRPr="0091512B">
        <w:rPr>
          <w:rFonts w:ascii="Arial" w:hAnsi="Arial" w:cs="Arial"/>
        </w:rPr>
        <w:t>že máme v úmyslu zadat část zakázky jiné osobě (poddodavateli) a níže předkládáme seznam poddodavatelů, kteří se budou podílet na plnění předmětu zakázky:</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522"/>
      </w:tblGrid>
      <w:tr w:rsidR="0072451F" w:rsidRPr="0080564A" w:rsidTr="0072451F">
        <w:trPr>
          <w:trHeight w:val="1267"/>
          <w:jc w:val="center"/>
        </w:trPr>
        <w:tc>
          <w:tcPr>
            <w:tcW w:w="475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2451F" w:rsidRPr="0080564A" w:rsidRDefault="0072451F" w:rsidP="0091512B">
            <w:pPr>
              <w:spacing w:after="0" w:line="240" w:lineRule="auto"/>
              <w:ind w:right="34"/>
              <w:jc w:val="center"/>
              <w:rPr>
                <w:rFonts w:cs="Arial"/>
              </w:rPr>
            </w:pPr>
            <w:r w:rsidRPr="0080564A">
              <w:rPr>
                <w:rFonts w:cs="Arial"/>
              </w:rPr>
              <w:t>Identifikační údaje poddodavatele – název a IČ :</w:t>
            </w:r>
          </w:p>
        </w:tc>
        <w:tc>
          <w:tcPr>
            <w:tcW w:w="45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72451F" w:rsidRPr="0080564A" w:rsidRDefault="0072451F" w:rsidP="009C2365">
            <w:pPr>
              <w:spacing w:after="0" w:line="240" w:lineRule="auto"/>
              <w:ind w:right="128"/>
              <w:jc w:val="center"/>
              <w:rPr>
                <w:rFonts w:cs="Arial"/>
              </w:rPr>
            </w:pPr>
            <w:r w:rsidRPr="0080564A">
              <w:rPr>
                <w:rFonts w:cs="Arial"/>
              </w:rPr>
              <w:t xml:space="preserve">Část plnění předmětu zakázky, která bude plněna prostřednictvím </w:t>
            </w:r>
            <w:r>
              <w:rPr>
                <w:rFonts w:cs="Arial"/>
              </w:rPr>
              <w:t>p</w:t>
            </w:r>
            <w:r w:rsidRPr="0080564A">
              <w:rPr>
                <w:rFonts w:cs="Arial"/>
              </w:rPr>
              <w:t>oddodavatele:</w:t>
            </w:r>
          </w:p>
        </w:tc>
      </w:tr>
      <w:tr w:rsidR="0072451F" w:rsidRPr="0080564A" w:rsidTr="0072451F">
        <w:trPr>
          <w:trHeight w:val="297"/>
          <w:jc w:val="center"/>
        </w:trPr>
        <w:tc>
          <w:tcPr>
            <w:tcW w:w="4751" w:type="dxa"/>
            <w:tcBorders>
              <w:top w:val="single" w:sz="4" w:space="0" w:color="auto"/>
              <w:left w:val="single" w:sz="4" w:space="0" w:color="auto"/>
              <w:bottom w:val="single" w:sz="4" w:space="0" w:color="auto"/>
              <w:right w:val="single" w:sz="4" w:space="0" w:color="auto"/>
            </w:tcBorders>
          </w:tcPr>
          <w:p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c>
          <w:tcPr>
            <w:tcW w:w="4522" w:type="dxa"/>
            <w:tcBorders>
              <w:top w:val="single" w:sz="4" w:space="0" w:color="auto"/>
              <w:left w:val="single" w:sz="4" w:space="0" w:color="auto"/>
              <w:bottom w:val="single" w:sz="4" w:space="0" w:color="auto"/>
              <w:right w:val="single" w:sz="4" w:space="0" w:color="auto"/>
            </w:tcBorders>
          </w:tcPr>
          <w:p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r>
      <w:tr w:rsidR="0072451F" w:rsidRPr="0080564A" w:rsidTr="0072451F">
        <w:trPr>
          <w:trHeight w:val="277"/>
          <w:jc w:val="center"/>
        </w:trPr>
        <w:tc>
          <w:tcPr>
            <w:tcW w:w="4751" w:type="dxa"/>
            <w:tcBorders>
              <w:top w:val="single" w:sz="4" w:space="0" w:color="auto"/>
              <w:left w:val="single" w:sz="4" w:space="0" w:color="auto"/>
              <w:bottom w:val="single" w:sz="4" w:space="0" w:color="auto"/>
              <w:right w:val="single" w:sz="4" w:space="0" w:color="auto"/>
            </w:tcBorders>
          </w:tcPr>
          <w:p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c>
          <w:tcPr>
            <w:tcW w:w="4522" w:type="dxa"/>
            <w:tcBorders>
              <w:top w:val="single" w:sz="4" w:space="0" w:color="auto"/>
              <w:left w:val="single" w:sz="4" w:space="0" w:color="auto"/>
              <w:bottom w:val="single" w:sz="4" w:space="0" w:color="auto"/>
              <w:right w:val="single" w:sz="4" w:space="0" w:color="auto"/>
            </w:tcBorders>
          </w:tcPr>
          <w:p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r>
      <w:tr w:rsidR="0072451F" w:rsidRPr="0080564A" w:rsidTr="0072451F">
        <w:trPr>
          <w:trHeight w:val="318"/>
          <w:jc w:val="center"/>
        </w:trPr>
        <w:tc>
          <w:tcPr>
            <w:tcW w:w="4751" w:type="dxa"/>
            <w:tcBorders>
              <w:top w:val="single" w:sz="4" w:space="0" w:color="auto"/>
              <w:left w:val="single" w:sz="4" w:space="0" w:color="auto"/>
              <w:bottom w:val="single" w:sz="4" w:space="0" w:color="auto"/>
              <w:right w:val="single" w:sz="4" w:space="0" w:color="auto"/>
            </w:tcBorders>
          </w:tcPr>
          <w:p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c>
          <w:tcPr>
            <w:tcW w:w="4522" w:type="dxa"/>
            <w:tcBorders>
              <w:top w:val="single" w:sz="4" w:space="0" w:color="auto"/>
              <w:left w:val="single" w:sz="4" w:space="0" w:color="auto"/>
              <w:bottom w:val="single" w:sz="4" w:space="0" w:color="auto"/>
              <w:right w:val="single" w:sz="4" w:space="0" w:color="auto"/>
            </w:tcBorders>
          </w:tcPr>
          <w:p w:rsidR="0072451F" w:rsidRPr="0080564A" w:rsidRDefault="0072451F" w:rsidP="00907E7A">
            <w:pPr>
              <w:spacing w:after="0" w:line="240" w:lineRule="auto"/>
              <w:ind w:right="-141"/>
              <w:rPr>
                <w:rFonts w:cs="Arial"/>
              </w:rPr>
            </w:pPr>
            <w:r w:rsidRPr="000D2CE2">
              <w:rPr>
                <w:rFonts w:ascii="Arial" w:hAnsi="Arial" w:cs="Arial"/>
                <w:i/>
                <w:highlight w:val="yellow"/>
              </w:rPr>
              <w:t>Vyplní účastník</w:t>
            </w:r>
          </w:p>
        </w:tc>
      </w:tr>
    </w:tbl>
    <w:p w:rsidR="0091512B" w:rsidRPr="0091512B" w:rsidRDefault="0091512B" w:rsidP="009C2365">
      <w:pPr>
        <w:spacing w:before="240" w:after="0"/>
        <w:jc w:val="center"/>
        <w:rPr>
          <w:rFonts w:ascii="Arial" w:hAnsi="Arial" w:cs="Arial"/>
          <w:b/>
          <w:color w:val="C00000"/>
        </w:rPr>
      </w:pPr>
      <w:r w:rsidRPr="0091512B">
        <w:rPr>
          <w:rFonts w:ascii="Arial" w:hAnsi="Arial" w:cs="Arial"/>
          <w:b/>
          <w:color w:val="C00000"/>
        </w:rPr>
        <w:t>Varianta 2:</w:t>
      </w:r>
    </w:p>
    <w:p w:rsidR="0091512B" w:rsidRPr="0091512B" w:rsidRDefault="0091512B" w:rsidP="009C2365">
      <w:pPr>
        <w:rPr>
          <w:rFonts w:ascii="Arial" w:hAnsi="Arial" w:cs="Arial"/>
        </w:rPr>
      </w:pPr>
      <w:r w:rsidRPr="0091512B">
        <w:rPr>
          <w:rFonts w:ascii="Arial" w:hAnsi="Arial" w:cs="Arial"/>
        </w:rPr>
        <w:t>Prohlašujeme,</w:t>
      </w:r>
    </w:p>
    <w:p w:rsidR="0091512B" w:rsidRPr="0091512B" w:rsidRDefault="0091512B" w:rsidP="00881BFE">
      <w:pPr>
        <w:spacing w:before="240"/>
        <w:jc w:val="both"/>
        <w:rPr>
          <w:rFonts w:ascii="Arial" w:hAnsi="Arial" w:cs="Arial"/>
        </w:rPr>
      </w:pPr>
      <w:r w:rsidRPr="0091512B">
        <w:rPr>
          <w:rFonts w:ascii="Arial" w:hAnsi="Arial" w:cs="Arial"/>
        </w:rPr>
        <w:t>že nemáme v úmyslu zadat část veřejné zakázky jiné osobě (poddodavateli).</w:t>
      </w:r>
    </w:p>
    <w:p w:rsidR="0091512B" w:rsidRPr="0091512B" w:rsidRDefault="0091512B" w:rsidP="0091512B">
      <w:pPr>
        <w:spacing w:before="240" w:after="0"/>
        <w:jc w:val="center"/>
        <w:rPr>
          <w:rFonts w:ascii="Arial" w:hAnsi="Arial" w:cs="Arial"/>
          <w:b/>
          <w:color w:val="C00000"/>
        </w:rPr>
      </w:pPr>
      <w:r w:rsidRPr="0091512B">
        <w:rPr>
          <w:rFonts w:ascii="Arial" w:hAnsi="Arial" w:cs="Arial"/>
          <w:b/>
          <w:color w:val="C00000"/>
        </w:rPr>
        <w:t>Varianta 3</w:t>
      </w:r>
    </w:p>
    <w:p w:rsidR="0091512B" w:rsidRPr="0091512B" w:rsidRDefault="0091512B" w:rsidP="009C2365">
      <w:pPr>
        <w:spacing w:after="0"/>
        <w:jc w:val="center"/>
        <w:rPr>
          <w:rFonts w:ascii="Arial" w:hAnsi="Arial" w:cs="Arial"/>
          <w:b/>
          <w:color w:val="C00000"/>
        </w:rPr>
      </w:pPr>
      <w:r w:rsidRPr="0091512B">
        <w:rPr>
          <w:rFonts w:ascii="Arial" w:hAnsi="Arial" w:cs="Arial"/>
          <w:b/>
          <w:color w:val="C00000"/>
        </w:rPr>
        <w:t>(v případě, že poddodavatelé nejsou zatím známi):</w:t>
      </w:r>
    </w:p>
    <w:p w:rsidR="0091512B" w:rsidRPr="0091512B" w:rsidRDefault="0091512B" w:rsidP="009C2365">
      <w:pPr>
        <w:rPr>
          <w:rFonts w:ascii="Arial" w:hAnsi="Arial" w:cs="Arial"/>
        </w:rPr>
      </w:pPr>
      <w:r w:rsidRPr="0091512B">
        <w:rPr>
          <w:rFonts w:ascii="Arial" w:hAnsi="Arial" w:cs="Arial"/>
        </w:rPr>
        <w:t>Prohlašujeme,</w:t>
      </w:r>
    </w:p>
    <w:p w:rsidR="0091512B" w:rsidRPr="0091512B" w:rsidRDefault="0091512B" w:rsidP="00881BFE">
      <w:pPr>
        <w:spacing w:before="240"/>
        <w:jc w:val="both"/>
        <w:rPr>
          <w:rFonts w:ascii="Arial" w:hAnsi="Arial" w:cs="Arial"/>
        </w:rPr>
      </w:pPr>
      <w:r w:rsidRPr="0091512B">
        <w:rPr>
          <w:rFonts w:ascii="Arial" w:hAnsi="Arial" w:cs="Arial"/>
        </w:rPr>
        <w:t xml:space="preserve">že máme v úmyslu zadat jiné osobě (poddodavateli) tyto části veřejné zakázky: </w:t>
      </w:r>
    </w:p>
    <w:p w:rsidR="009C2365" w:rsidRPr="0080564A" w:rsidRDefault="009C2365" w:rsidP="009C2365">
      <w:pPr>
        <w:spacing w:after="0" w:line="240" w:lineRule="auto"/>
        <w:ind w:right="-141"/>
        <w:rPr>
          <w:rFonts w:cs="Arial"/>
        </w:rPr>
      </w:pPr>
      <w:r w:rsidRPr="000D2CE2">
        <w:rPr>
          <w:rFonts w:ascii="Arial" w:hAnsi="Arial" w:cs="Arial"/>
          <w:i/>
          <w:highlight w:val="yellow"/>
        </w:rPr>
        <w:t>Vyplní účastník</w:t>
      </w:r>
      <w:r>
        <w:rPr>
          <w:rFonts w:ascii="Arial" w:hAnsi="Arial" w:cs="Arial"/>
          <w:i/>
        </w:rPr>
        <w:t>,</w:t>
      </w:r>
    </w:p>
    <w:p w:rsidR="0091512B" w:rsidRDefault="0091512B" w:rsidP="00881BFE">
      <w:pPr>
        <w:pBdr>
          <w:bottom w:val="single" w:sz="6" w:space="1" w:color="auto"/>
        </w:pBdr>
        <w:spacing w:before="240"/>
        <w:jc w:val="both"/>
        <w:rPr>
          <w:rFonts w:ascii="Arial" w:hAnsi="Arial" w:cs="Arial"/>
        </w:rPr>
      </w:pPr>
      <w:r w:rsidRPr="0091512B">
        <w:rPr>
          <w:rFonts w:ascii="Arial" w:hAnsi="Arial" w:cs="Arial"/>
        </w:rPr>
        <w:t>přičemž konkrétní seznam poddodavatelů nám v tuto chvíli není znám.</w:t>
      </w:r>
    </w:p>
    <w:p w:rsidR="009C2365" w:rsidRPr="000D2CE2" w:rsidRDefault="009C2365" w:rsidP="009C2365">
      <w:pPr>
        <w:pStyle w:val="Zkladntextodsazen3"/>
        <w:ind w:left="0"/>
        <w:rPr>
          <w:rFonts w:ascii="Arial" w:hAnsi="Arial" w:cs="Arial"/>
          <w:sz w:val="22"/>
          <w:szCs w:val="22"/>
        </w:rPr>
      </w:pPr>
      <w:proofErr w:type="gramStart"/>
      <w:r w:rsidRPr="000D2CE2">
        <w:rPr>
          <w:rFonts w:ascii="Arial" w:hAnsi="Arial" w:cs="Arial"/>
          <w:bCs/>
          <w:sz w:val="22"/>
          <w:szCs w:val="22"/>
        </w:rPr>
        <w:t>V</w:t>
      </w:r>
      <w:r>
        <w:rPr>
          <w:rFonts w:ascii="Arial" w:hAnsi="Arial" w:cs="Arial"/>
          <w:bCs/>
          <w:sz w:val="22"/>
          <w:szCs w:val="22"/>
        </w:rPr>
        <w:t xml:space="preserve"> </w:t>
      </w:r>
      <w:r w:rsidRPr="000D2CE2">
        <w:rPr>
          <w:rFonts w:ascii="Arial" w:hAnsi="Arial" w:cs="Arial"/>
          <w:i/>
          <w:sz w:val="22"/>
          <w:szCs w:val="22"/>
          <w:highlight w:val="yellow"/>
        </w:rPr>
        <w:t>Vyplní</w:t>
      </w:r>
      <w:proofErr w:type="gramEnd"/>
      <w:r w:rsidRPr="000D2CE2">
        <w:rPr>
          <w:rFonts w:ascii="Arial" w:hAnsi="Arial" w:cs="Arial"/>
          <w:i/>
          <w:sz w:val="22"/>
          <w:szCs w:val="22"/>
          <w:highlight w:val="yellow"/>
        </w:rPr>
        <w:t xml:space="preserve"> účastník</w:t>
      </w:r>
      <w:r w:rsidRPr="000D2CE2">
        <w:rPr>
          <w:rFonts w:ascii="Arial" w:hAnsi="Arial" w:cs="Arial"/>
          <w:bCs/>
          <w:sz w:val="22"/>
          <w:szCs w:val="22"/>
        </w:rPr>
        <w:t xml:space="preserve">, dne </w:t>
      </w:r>
      <w:r w:rsidRPr="000D2CE2">
        <w:rPr>
          <w:rFonts w:ascii="Arial" w:hAnsi="Arial" w:cs="Arial"/>
          <w:i/>
          <w:sz w:val="22"/>
          <w:szCs w:val="22"/>
          <w:highlight w:val="yellow"/>
        </w:rPr>
        <w:t>Vyplní účastník</w:t>
      </w:r>
    </w:p>
    <w:p w:rsidR="009C2365" w:rsidRPr="000D2CE2" w:rsidRDefault="009C2365" w:rsidP="009C2365">
      <w:pPr>
        <w:rPr>
          <w:rFonts w:ascii="Arial" w:hAnsi="Arial" w:cs="Arial"/>
        </w:rPr>
      </w:pPr>
    </w:p>
    <w:p w:rsidR="000E0C0B" w:rsidRDefault="009C2365" w:rsidP="009C2365">
      <w:pPr>
        <w:spacing w:before="240"/>
        <w:rPr>
          <w:rFonts w:ascii="Arial" w:hAnsi="Arial" w:cs="Arial"/>
        </w:rPr>
      </w:pPr>
      <w:r w:rsidRPr="000D2CE2">
        <w:rPr>
          <w:rFonts w:ascii="Arial" w:hAnsi="Arial" w:cs="Arial"/>
        </w:rPr>
        <w:t>podpis osoby oprávněné jednat za účastníka</w:t>
      </w:r>
      <w:r w:rsidR="000E0C0B">
        <w:rPr>
          <w:rFonts w:ascii="Arial" w:hAnsi="Arial" w:cs="Arial"/>
        </w:rPr>
        <w:br w:type="page"/>
      </w:r>
    </w:p>
    <w:p w:rsidR="0072451F" w:rsidRPr="0091512B" w:rsidRDefault="0072451F" w:rsidP="0072451F">
      <w:pPr>
        <w:spacing w:before="240"/>
        <w:jc w:val="right"/>
        <w:rPr>
          <w:rFonts w:ascii="Arial" w:hAnsi="Arial" w:cs="Arial"/>
          <w:b/>
        </w:rPr>
      </w:pPr>
      <w:r w:rsidRPr="0091512B">
        <w:rPr>
          <w:rFonts w:ascii="Arial" w:hAnsi="Arial" w:cs="Arial"/>
          <w:b/>
        </w:rPr>
        <w:lastRenderedPageBreak/>
        <w:t>Příloha č.</w:t>
      </w:r>
      <w:r>
        <w:rPr>
          <w:rFonts w:ascii="Arial" w:hAnsi="Arial" w:cs="Arial"/>
          <w:b/>
        </w:rPr>
        <w:t xml:space="preserve"> </w:t>
      </w:r>
      <w:r w:rsidR="00CA43A3">
        <w:rPr>
          <w:rFonts w:ascii="Arial" w:hAnsi="Arial" w:cs="Arial"/>
          <w:b/>
        </w:rPr>
        <w:t>6</w:t>
      </w:r>
      <w:r w:rsidRPr="0091512B">
        <w:rPr>
          <w:rFonts w:ascii="Arial" w:hAnsi="Arial" w:cs="Arial"/>
          <w:b/>
        </w:rPr>
        <w:t xml:space="preserve"> Zadávací dokumentace – </w:t>
      </w:r>
      <w:r w:rsidRPr="001811CD">
        <w:rPr>
          <w:rFonts w:ascii="Arial" w:hAnsi="Arial" w:cs="Arial"/>
          <w:b/>
        </w:rPr>
        <w:t>Čestné prohlášení o akceptaci zadávacích podmínek</w:t>
      </w:r>
    </w:p>
    <w:tbl>
      <w:tblPr>
        <w:tblStyle w:val="Mkatabulky"/>
        <w:tblW w:w="0" w:type="auto"/>
        <w:jc w:val="center"/>
        <w:tblLook w:val="04A0" w:firstRow="1" w:lastRow="0" w:firstColumn="1" w:lastColumn="0" w:noHBand="0" w:noVBand="1"/>
      </w:tblPr>
      <w:tblGrid>
        <w:gridCol w:w="1772"/>
        <w:gridCol w:w="7440"/>
      </w:tblGrid>
      <w:tr w:rsidR="0072451F" w:rsidRPr="000D2CE2" w:rsidTr="00B34E04">
        <w:trPr>
          <w:jc w:val="center"/>
        </w:trPr>
        <w:tc>
          <w:tcPr>
            <w:tcW w:w="9212" w:type="dxa"/>
            <w:gridSpan w:val="2"/>
            <w:shd w:val="clear" w:color="auto" w:fill="B8CCE4" w:themeFill="accent1" w:themeFillTint="66"/>
          </w:tcPr>
          <w:p w:rsidR="0072451F" w:rsidRPr="000D2CE2" w:rsidRDefault="0072451F" w:rsidP="00B34E04">
            <w:pPr>
              <w:jc w:val="center"/>
              <w:rPr>
                <w:rFonts w:ascii="Arial" w:hAnsi="Arial" w:cs="Arial"/>
                <w:b/>
              </w:rPr>
            </w:pPr>
            <w:r>
              <w:rPr>
                <w:rFonts w:ascii="Arial" w:hAnsi="Arial" w:cs="Arial"/>
                <w:b/>
                <w:sz w:val="28"/>
              </w:rPr>
              <w:t>Čestné prohlášení účastníka o akceptaci zadávacích podmínek</w:t>
            </w:r>
          </w:p>
        </w:tc>
      </w:tr>
      <w:tr w:rsidR="00CA43A3" w:rsidRPr="000D2CE2" w:rsidTr="00B34E04">
        <w:trPr>
          <w:jc w:val="center"/>
        </w:trPr>
        <w:tc>
          <w:tcPr>
            <w:tcW w:w="1772" w:type="dxa"/>
          </w:tcPr>
          <w:p w:rsidR="00CA43A3" w:rsidRPr="000D2CE2" w:rsidRDefault="00CA43A3" w:rsidP="00B34E04">
            <w:pPr>
              <w:rPr>
                <w:rFonts w:ascii="Arial" w:hAnsi="Arial" w:cs="Arial"/>
              </w:rPr>
            </w:pPr>
            <w:r w:rsidRPr="000D2CE2">
              <w:rPr>
                <w:rFonts w:ascii="Arial" w:hAnsi="Arial" w:cs="Arial"/>
              </w:rPr>
              <w:t>Název zakázky</w:t>
            </w:r>
          </w:p>
        </w:tc>
        <w:tc>
          <w:tcPr>
            <w:tcW w:w="7440" w:type="dxa"/>
          </w:tcPr>
          <w:p w:rsidR="00CA43A3" w:rsidRPr="000D2CE2" w:rsidRDefault="00CA43A3" w:rsidP="00AB215D">
            <w:pPr>
              <w:rPr>
                <w:rFonts w:ascii="Arial" w:hAnsi="Arial" w:cs="Arial"/>
              </w:rPr>
            </w:pPr>
            <w:r w:rsidRPr="001B65E2">
              <w:rPr>
                <w:rFonts w:ascii="Arial" w:hAnsi="Arial" w:cs="Arial"/>
              </w:rPr>
              <w:t>Mobilita v sociálních službách Diakonie Západ - pořízení automobilů</w:t>
            </w:r>
            <w:r w:rsidR="00501E8E">
              <w:rPr>
                <w:rFonts w:ascii="Arial" w:hAnsi="Arial" w:cs="Arial"/>
              </w:rPr>
              <w:t xml:space="preserve"> 2</w:t>
            </w:r>
          </w:p>
        </w:tc>
      </w:tr>
      <w:tr w:rsidR="00CA43A3" w:rsidRPr="000D2CE2" w:rsidTr="00B34E04">
        <w:trPr>
          <w:jc w:val="center"/>
        </w:trPr>
        <w:tc>
          <w:tcPr>
            <w:tcW w:w="1772" w:type="dxa"/>
          </w:tcPr>
          <w:p w:rsidR="00CA43A3" w:rsidRPr="000D2CE2" w:rsidRDefault="00CA43A3" w:rsidP="00B34E04">
            <w:pPr>
              <w:rPr>
                <w:rFonts w:ascii="Arial" w:hAnsi="Arial" w:cs="Arial"/>
              </w:rPr>
            </w:pPr>
            <w:r w:rsidRPr="000D2CE2">
              <w:rPr>
                <w:rFonts w:ascii="Arial" w:hAnsi="Arial" w:cs="Arial"/>
              </w:rPr>
              <w:t>Část Zakázky</w:t>
            </w:r>
          </w:p>
        </w:tc>
        <w:tc>
          <w:tcPr>
            <w:tcW w:w="7440" w:type="dxa"/>
          </w:tcPr>
          <w:p w:rsidR="00CA43A3" w:rsidRPr="00A13F47" w:rsidRDefault="00CA43A3" w:rsidP="00AB215D">
            <w:pPr>
              <w:rPr>
                <w:rFonts w:ascii="Arial" w:hAnsi="Arial" w:cs="Arial"/>
              </w:rPr>
            </w:pPr>
            <w:r w:rsidRPr="001B65E2">
              <w:rPr>
                <w:rFonts w:ascii="Arial" w:hAnsi="Arial" w:cs="Arial"/>
              </w:rPr>
              <w:t>Osobní automobily</w:t>
            </w:r>
          </w:p>
        </w:tc>
      </w:tr>
      <w:tr w:rsidR="0072451F" w:rsidRPr="000D2CE2" w:rsidTr="00B34E04">
        <w:trPr>
          <w:jc w:val="center"/>
        </w:trPr>
        <w:tc>
          <w:tcPr>
            <w:tcW w:w="9212" w:type="dxa"/>
            <w:gridSpan w:val="2"/>
            <w:shd w:val="clear" w:color="auto" w:fill="B8CCE4" w:themeFill="accent1" w:themeFillTint="66"/>
          </w:tcPr>
          <w:p w:rsidR="0072451F" w:rsidRPr="000D2CE2" w:rsidRDefault="0072451F" w:rsidP="00B34E04">
            <w:pPr>
              <w:jc w:val="center"/>
              <w:rPr>
                <w:rFonts w:ascii="Arial" w:hAnsi="Arial" w:cs="Arial"/>
                <w:b/>
              </w:rPr>
            </w:pPr>
            <w:r w:rsidRPr="000D2CE2">
              <w:rPr>
                <w:rFonts w:ascii="Arial" w:hAnsi="Arial" w:cs="Arial"/>
                <w:b/>
              </w:rPr>
              <w:t>Účastník podávající nabídku</w:t>
            </w:r>
          </w:p>
        </w:tc>
      </w:tr>
      <w:tr w:rsidR="0072451F" w:rsidRPr="000D2CE2" w:rsidTr="00B34E04">
        <w:trPr>
          <w:jc w:val="center"/>
        </w:trPr>
        <w:tc>
          <w:tcPr>
            <w:tcW w:w="1772" w:type="dxa"/>
          </w:tcPr>
          <w:p w:rsidR="0072451F" w:rsidRPr="000D2CE2" w:rsidRDefault="0072451F" w:rsidP="00B34E04">
            <w:pPr>
              <w:rPr>
                <w:rFonts w:ascii="Arial" w:hAnsi="Arial" w:cs="Arial"/>
              </w:rPr>
            </w:pPr>
            <w:r>
              <w:rPr>
                <w:rFonts w:ascii="Arial" w:hAnsi="Arial" w:cs="Arial"/>
              </w:rPr>
              <w:t>Název</w:t>
            </w:r>
          </w:p>
        </w:tc>
        <w:tc>
          <w:tcPr>
            <w:tcW w:w="7440" w:type="dxa"/>
          </w:tcPr>
          <w:p w:rsidR="0072451F" w:rsidRPr="000D2CE2" w:rsidRDefault="0072451F" w:rsidP="00B34E04">
            <w:pPr>
              <w:rPr>
                <w:rFonts w:ascii="Arial" w:hAnsi="Arial" w:cs="Arial"/>
                <w:i/>
                <w:highlight w:val="yellow"/>
              </w:rPr>
            </w:pPr>
            <w:r w:rsidRPr="000D2CE2">
              <w:rPr>
                <w:rFonts w:ascii="Arial" w:hAnsi="Arial" w:cs="Arial"/>
                <w:i/>
                <w:highlight w:val="yellow"/>
              </w:rPr>
              <w:t>Vyplní účastník</w:t>
            </w:r>
          </w:p>
        </w:tc>
      </w:tr>
      <w:tr w:rsidR="0072451F" w:rsidRPr="000D2CE2" w:rsidTr="00B34E04">
        <w:trPr>
          <w:jc w:val="center"/>
        </w:trPr>
        <w:tc>
          <w:tcPr>
            <w:tcW w:w="1772" w:type="dxa"/>
          </w:tcPr>
          <w:p w:rsidR="0072451F" w:rsidRPr="000D2CE2" w:rsidRDefault="0072451F" w:rsidP="00B34E04">
            <w:pPr>
              <w:rPr>
                <w:rFonts w:ascii="Arial" w:hAnsi="Arial" w:cs="Arial"/>
              </w:rPr>
            </w:pPr>
            <w:r w:rsidRPr="000D2CE2">
              <w:rPr>
                <w:rFonts w:ascii="Arial" w:hAnsi="Arial" w:cs="Arial"/>
              </w:rPr>
              <w:t>Sídlo</w:t>
            </w:r>
          </w:p>
        </w:tc>
        <w:tc>
          <w:tcPr>
            <w:tcW w:w="7440" w:type="dxa"/>
          </w:tcPr>
          <w:p w:rsidR="0072451F" w:rsidRPr="000D2CE2" w:rsidRDefault="0072451F" w:rsidP="00B34E04">
            <w:pPr>
              <w:rPr>
                <w:rFonts w:ascii="Arial" w:hAnsi="Arial" w:cs="Arial"/>
              </w:rPr>
            </w:pPr>
            <w:r w:rsidRPr="000D2CE2">
              <w:rPr>
                <w:rFonts w:ascii="Arial" w:hAnsi="Arial" w:cs="Arial"/>
                <w:i/>
                <w:highlight w:val="yellow"/>
              </w:rPr>
              <w:t>Vyplní účastník</w:t>
            </w:r>
          </w:p>
        </w:tc>
      </w:tr>
      <w:tr w:rsidR="0072451F" w:rsidRPr="000D2CE2" w:rsidTr="00B34E04">
        <w:trPr>
          <w:jc w:val="center"/>
        </w:trPr>
        <w:tc>
          <w:tcPr>
            <w:tcW w:w="1772" w:type="dxa"/>
          </w:tcPr>
          <w:p w:rsidR="0072451F" w:rsidRPr="000D2CE2" w:rsidRDefault="0072451F" w:rsidP="00B34E04">
            <w:pPr>
              <w:rPr>
                <w:rFonts w:ascii="Arial" w:hAnsi="Arial" w:cs="Arial"/>
              </w:rPr>
            </w:pPr>
            <w:r w:rsidRPr="000D2CE2">
              <w:rPr>
                <w:rFonts w:ascii="Arial" w:hAnsi="Arial" w:cs="Arial"/>
              </w:rPr>
              <w:t>IČ</w:t>
            </w:r>
          </w:p>
        </w:tc>
        <w:tc>
          <w:tcPr>
            <w:tcW w:w="7440" w:type="dxa"/>
          </w:tcPr>
          <w:p w:rsidR="0072451F" w:rsidRPr="000D2CE2" w:rsidRDefault="0072451F" w:rsidP="00B34E04">
            <w:pPr>
              <w:rPr>
                <w:rFonts w:ascii="Arial" w:hAnsi="Arial" w:cs="Arial"/>
              </w:rPr>
            </w:pPr>
            <w:r w:rsidRPr="000D2CE2">
              <w:rPr>
                <w:rFonts w:ascii="Arial" w:hAnsi="Arial" w:cs="Arial"/>
                <w:i/>
                <w:highlight w:val="yellow"/>
              </w:rPr>
              <w:t>Vyplní účastník</w:t>
            </w:r>
          </w:p>
        </w:tc>
      </w:tr>
    </w:tbl>
    <w:p w:rsidR="0072451F" w:rsidRDefault="0072451F" w:rsidP="0072451F">
      <w:pPr>
        <w:pStyle w:val="Zkladntextodsazen3"/>
        <w:ind w:left="0"/>
        <w:rPr>
          <w:rFonts w:ascii="Arial" w:hAnsi="Arial" w:cs="Arial"/>
          <w:bCs/>
          <w:sz w:val="22"/>
          <w:szCs w:val="22"/>
        </w:rPr>
      </w:pPr>
    </w:p>
    <w:p w:rsidR="0072451F" w:rsidRPr="001811CD" w:rsidRDefault="0072451F" w:rsidP="0072451F">
      <w:pPr>
        <w:pStyle w:val="Zkladntextodsazen3"/>
        <w:rPr>
          <w:rFonts w:ascii="Arial" w:hAnsi="Arial" w:cs="Arial"/>
          <w:bCs/>
          <w:sz w:val="22"/>
          <w:szCs w:val="22"/>
        </w:rPr>
      </w:pPr>
      <w:r w:rsidRPr="001811CD">
        <w:rPr>
          <w:rFonts w:ascii="Arial" w:hAnsi="Arial" w:cs="Arial"/>
          <w:bCs/>
          <w:sz w:val="22"/>
          <w:szCs w:val="22"/>
        </w:rPr>
        <w:t xml:space="preserve">Prohlašuji místopřísežně, že:  </w:t>
      </w:r>
    </w:p>
    <w:p w:rsidR="0072451F" w:rsidRPr="001811CD" w:rsidRDefault="0072451F" w:rsidP="00ED4464">
      <w:pPr>
        <w:pStyle w:val="Zkladntextodsazen3"/>
        <w:numPr>
          <w:ilvl w:val="0"/>
          <w:numId w:val="18"/>
        </w:numPr>
        <w:jc w:val="both"/>
        <w:rPr>
          <w:rFonts w:ascii="Arial" w:hAnsi="Arial" w:cs="Arial"/>
          <w:bCs/>
          <w:sz w:val="22"/>
          <w:szCs w:val="22"/>
        </w:rPr>
      </w:pPr>
      <w:r w:rsidRPr="001811CD">
        <w:rPr>
          <w:rFonts w:ascii="Arial" w:hAnsi="Arial" w:cs="Arial"/>
          <w:bCs/>
          <w:sz w:val="22"/>
          <w:szCs w:val="22"/>
        </w:rPr>
        <w:t>veškeré údaje a informace, které jsem ve své nabídce uvedl jako účastník zadávacího řízení o předmětnou veřejnou zakázku, jsou pravdivé a odpovídají skutečnosti;</w:t>
      </w:r>
    </w:p>
    <w:p w:rsidR="0072451F" w:rsidRPr="001811CD" w:rsidRDefault="0072451F" w:rsidP="00ED4464">
      <w:pPr>
        <w:pStyle w:val="Zkladntextodsazen3"/>
        <w:numPr>
          <w:ilvl w:val="0"/>
          <w:numId w:val="18"/>
        </w:numPr>
        <w:jc w:val="both"/>
        <w:rPr>
          <w:rFonts w:ascii="Arial" w:hAnsi="Arial" w:cs="Arial"/>
          <w:bCs/>
          <w:sz w:val="22"/>
          <w:szCs w:val="22"/>
        </w:rPr>
      </w:pPr>
      <w:r w:rsidRPr="001811CD">
        <w:rPr>
          <w:rFonts w:ascii="Arial" w:hAnsi="Arial" w:cs="Arial"/>
          <w:bCs/>
          <w:sz w:val="22"/>
          <w:szCs w:val="22"/>
        </w:rPr>
        <w:t>veškeré doklady a dokumenty, kterými jako účastník zadávacího řízení o předmětnou veřejnou zakázku prokazuji svoji kvalifikaci a ostatní podmínky pro účast, jsou věrohodné, pravdivé a odpovídají skutečnosti;</w:t>
      </w:r>
    </w:p>
    <w:p w:rsidR="0072451F" w:rsidRPr="001811CD" w:rsidRDefault="0072451F" w:rsidP="00ED4464">
      <w:pPr>
        <w:pStyle w:val="Zkladntextodsazen3"/>
        <w:numPr>
          <w:ilvl w:val="0"/>
          <w:numId w:val="18"/>
        </w:numPr>
        <w:jc w:val="both"/>
        <w:rPr>
          <w:rFonts w:ascii="Arial" w:hAnsi="Arial" w:cs="Arial"/>
          <w:bCs/>
          <w:sz w:val="22"/>
          <w:szCs w:val="22"/>
        </w:rPr>
      </w:pPr>
      <w:r w:rsidRPr="001811CD">
        <w:rPr>
          <w:rFonts w:ascii="Arial" w:hAnsi="Arial" w:cs="Arial"/>
          <w:bCs/>
          <w:sz w:val="22"/>
          <w:szCs w:val="22"/>
        </w:rPr>
        <w:t>akceptuji obchodní podmínky zadavatele ve smyslu § 37 odst. 1 písm. c) zákona specifikované závazným návrhem smlouvy, který je součástí zadávacích podmínek jako příloha č. 3 zadávací dokumentace.</w:t>
      </w:r>
    </w:p>
    <w:p w:rsidR="0072451F" w:rsidRDefault="0072451F" w:rsidP="0072451F">
      <w:pPr>
        <w:pStyle w:val="Zkladntextodsazen3"/>
        <w:ind w:left="0"/>
        <w:jc w:val="both"/>
        <w:rPr>
          <w:rFonts w:ascii="Arial" w:hAnsi="Arial" w:cs="Arial"/>
          <w:bCs/>
          <w:sz w:val="22"/>
          <w:szCs w:val="22"/>
        </w:rPr>
      </w:pPr>
      <w:r w:rsidRPr="001811CD">
        <w:rPr>
          <w:rFonts w:ascii="Arial" w:hAnsi="Arial" w:cs="Arial"/>
          <w:bCs/>
          <w:sz w:val="22"/>
          <w:szCs w:val="22"/>
        </w:rPr>
        <w:t>Dále prohlašuji místopřísežně, že jsem se v plném rozsahu seznámil se zadávací dokumentací a zadávacími podmínkami, že jsem si před podáním nabídky vyjasnil veškerá sporná ustanovení, nebo technické nejasnosti a že s podmínkami zadání a zadávací dokumentací souhlasím a respektuji je</w:t>
      </w:r>
    </w:p>
    <w:p w:rsidR="0072451F" w:rsidRDefault="0072451F" w:rsidP="0072451F">
      <w:pPr>
        <w:pStyle w:val="Zkladntextodsazen3"/>
        <w:ind w:left="0"/>
        <w:rPr>
          <w:rFonts w:ascii="Arial" w:hAnsi="Arial" w:cs="Arial"/>
          <w:bCs/>
          <w:sz w:val="22"/>
          <w:szCs w:val="22"/>
        </w:rPr>
      </w:pPr>
    </w:p>
    <w:p w:rsidR="0072451F" w:rsidRPr="000D2CE2" w:rsidRDefault="0072451F" w:rsidP="0072451F">
      <w:pPr>
        <w:pStyle w:val="Zkladntextodsazen3"/>
        <w:ind w:left="0"/>
        <w:rPr>
          <w:rFonts w:ascii="Arial" w:hAnsi="Arial" w:cs="Arial"/>
          <w:sz w:val="22"/>
          <w:szCs w:val="22"/>
        </w:rPr>
      </w:pPr>
      <w:proofErr w:type="gramStart"/>
      <w:r w:rsidRPr="000D2CE2">
        <w:rPr>
          <w:rFonts w:ascii="Arial" w:hAnsi="Arial" w:cs="Arial"/>
          <w:bCs/>
          <w:sz w:val="22"/>
          <w:szCs w:val="22"/>
        </w:rPr>
        <w:t>V</w:t>
      </w:r>
      <w:r>
        <w:rPr>
          <w:rFonts w:ascii="Arial" w:hAnsi="Arial" w:cs="Arial"/>
          <w:bCs/>
          <w:sz w:val="22"/>
          <w:szCs w:val="22"/>
        </w:rPr>
        <w:t xml:space="preserve"> </w:t>
      </w:r>
      <w:r w:rsidRPr="000D2CE2">
        <w:rPr>
          <w:rFonts w:ascii="Arial" w:hAnsi="Arial" w:cs="Arial"/>
          <w:i/>
          <w:sz w:val="22"/>
          <w:szCs w:val="22"/>
          <w:highlight w:val="yellow"/>
        </w:rPr>
        <w:t>Vyplní</w:t>
      </w:r>
      <w:proofErr w:type="gramEnd"/>
      <w:r w:rsidRPr="000D2CE2">
        <w:rPr>
          <w:rFonts w:ascii="Arial" w:hAnsi="Arial" w:cs="Arial"/>
          <w:i/>
          <w:sz w:val="22"/>
          <w:szCs w:val="22"/>
          <w:highlight w:val="yellow"/>
        </w:rPr>
        <w:t xml:space="preserve"> účastník</w:t>
      </w:r>
      <w:r w:rsidRPr="000D2CE2">
        <w:rPr>
          <w:rFonts w:ascii="Arial" w:hAnsi="Arial" w:cs="Arial"/>
          <w:bCs/>
          <w:sz w:val="22"/>
          <w:szCs w:val="22"/>
        </w:rPr>
        <w:t xml:space="preserve">, dne </w:t>
      </w:r>
      <w:r w:rsidRPr="000D2CE2">
        <w:rPr>
          <w:rFonts w:ascii="Arial" w:hAnsi="Arial" w:cs="Arial"/>
          <w:i/>
          <w:sz w:val="22"/>
          <w:szCs w:val="22"/>
          <w:highlight w:val="yellow"/>
        </w:rPr>
        <w:t>Vyplní účastník</w:t>
      </w:r>
    </w:p>
    <w:p w:rsidR="0072451F" w:rsidRPr="000D2CE2" w:rsidRDefault="0072451F" w:rsidP="0072451F">
      <w:pPr>
        <w:rPr>
          <w:rFonts w:ascii="Arial" w:hAnsi="Arial" w:cs="Arial"/>
        </w:rPr>
      </w:pPr>
    </w:p>
    <w:p w:rsidR="0072451F" w:rsidRDefault="0072451F" w:rsidP="0072451F">
      <w:pPr>
        <w:spacing w:before="240"/>
        <w:rPr>
          <w:rFonts w:ascii="Arial" w:hAnsi="Arial" w:cs="Arial"/>
        </w:rPr>
      </w:pPr>
      <w:r w:rsidRPr="000D2CE2">
        <w:rPr>
          <w:rFonts w:ascii="Arial" w:hAnsi="Arial" w:cs="Arial"/>
        </w:rPr>
        <w:t>podpis osoby oprávněné jednat za účastníka</w:t>
      </w:r>
      <w:r>
        <w:rPr>
          <w:rFonts w:ascii="Arial" w:hAnsi="Arial" w:cs="Arial"/>
        </w:rPr>
        <w:br w:type="page"/>
      </w:r>
    </w:p>
    <w:p w:rsidR="0072451F" w:rsidRDefault="0072451F" w:rsidP="0072451F">
      <w:pPr>
        <w:spacing w:before="240"/>
        <w:rPr>
          <w:rFonts w:ascii="Arial" w:hAnsi="Arial" w:cs="Arial"/>
        </w:rPr>
      </w:pPr>
      <w:r>
        <w:rPr>
          <w:rFonts w:ascii="Arial" w:hAnsi="Arial" w:cs="Arial"/>
        </w:rPr>
        <w:lastRenderedPageBreak/>
        <w:t>Další doklady předkládané v rámci nabídky Účastníka:</w:t>
      </w:r>
    </w:p>
    <w:p w:rsidR="0072451F" w:rsidRDefault="0072451F" w:rsidP="00ED4464">
      <w:pPr>
        <w:pStyle w:val="Odstavecseseznamem"/>
        <w:numPr>
          <w:ilvl w:val="0"/>
          <w:numId w:val="1"/>
        </w:numPr>
        <w:spacing w:before="240"/>
        <w:rPr>
          <w:rFonts w:ascii="Arial" w:hAnsi="Arial" w:cs="Arial"/>
        </w:rPr>
      </w:pPr>
      <w:r>
        <w:rPr>
          <w:rFonts w:ascii="Arial" w:hAnsi="Arial" w:cs="Arial"/>
        </w:rPr>
        <w:t>doklady dle čl. 12.9 a 12.10 Zadávací dokumentace;</w:t>
      </w:r>
    </w:p>
    <w:p w:rsidR="00881BFE" w:rsidRPr="00E14BA5" w:rsidRDefault="00881BFE" w:rsidP="0072451F">
      <w:pPr>
        <w:spacing w:before="240"/>
        <w:rPr>
          <w:rFonts w:ascii="Arial" w:hAnsi="Arial" w:cs="Arial"/>
        </w:rPr>
      </w:pPr>
    </w:p>
    <w:sectPr w:rsidR="00881BFE" w:rsidRPr="00E14BA5" w:rsidSect="001274E3">
      <w:pgSz w:w="11906" w:h="16838"/>
      <w:pgMar w:top="1417" w:right="851"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E56" w:rsidRDefault="00F84E56" w:rsidP="009C2365">
      <w:pPr>
        <w:spacing w:after="0" w:line="240" w:lineRule="auto"/>
      </w:pPr>
      <w:r>
        <w:separator/>
      </w:r>
    </w:p>
  </w:endnote>
  <w:endnote w:type="continuationSeparator" w:id="0">
    <w:p w:rsidR="00F84E56" w:rsidRDefault="00F84E56" w:rsidP="009C2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E56" w:rsidRDefault="00F84E56" w:rsidP="009C2365">
      <w:pPr>
        <w:spacing w:after="0" w:line="240" w:lineRule="auto"/>
      </w:pPr>
      <w:r>
        <w:separator/>
      </w:r>
    </w:p>
  </w:footnote>
  <w:footnote w:type="continuationSeparator" w:id="0">
    <w:p w:rsidR="00F84E56" w:rsidRDefault="00F84E56" w:rsidP="009C2365">
      <w:pPr>
        <w:spacing w:after="0" w:line="240" w:lineRule="auto"/>
      </w:pPr>
      <w:r>
        <w:continuationSeparator/>
      </w:r>
    </w:p>
  </w:footnote>
  <w:footnote w:id="1">
    <w:p w:rsidR="00053D10" w:rsidRDefault="00053D10">
      <w:pPr>
        <w:pStyle w:val="Textpoznpodarou"/>
      </w:pPr>
      <w:r>
        <w:rPr>
          <w:rStyle w:val="Znakapoznpodarou"/>
        </w:rPr>
        <w:footnoteRef/>
      </w:r>
      <w:r>
        <w:t xml:space="preserve"> pokud nabízené řešení požadavek splňuje, uvede účastník ANO. V opačném případě uvede účastník NE.</w:t>
      </w:r>
    </w:p>
  </w:footnote>
  <w:footnote w:id="2">
    <w:p w:rsidR="00053D10" w:rsidRDefault="00053D10">
      <w:pPr>
        <w:pStyle w:val="Textpoznpodarou"/>
      </w:pPr>
      <w:r>
        <w:rPr>
          <w:rStyle w:val="Znakapoznpodarou"/>
        </w:rPr>
        <w:footnoteRef/>
      </w:r>
      <w:r>
        <w:t xml:space="preserve"> účastník vyplní konkrétní hodnotu nebo název nabízeného plnění</w:t>
      </w:r>
    </w:p>
  </w:footnote>
  <w:footnote w:id="3">
    <w:p w:rsidR="00053D10" w:rsidRDefault="00053D10" w:rsidP="000D5521">
      <w:pPr>
        <w:pStyle w:val="Textpoznpodarou"/>
      </w:pPr>
      <w:r>
        <w:rPr>
          <w:rStyle w:val="Znakapoznpodarou"/>
        </w:rPr>
        <w:footnoteRef/>
      </w:r>
      <w:r>
        <w:t xml:space="preserve"> účastník vyplní konkrétní hodnotu nebo název nabízeného plnění</w:t>
      </w:r>
    </w:p>
  </w:footnote>
  <w:footnote w:id="4">
    <w:p w:rsidR="00053D10" w:rsidRDefault="00053D10" w:rsidP="000D5521">
      <w:pPr>
        <w:pStyle w:val="Textpoznpodarou"/>
      </w:pPr>
      <w:r>
        <w:rPr>
          <w:rStyle w:val="Znakapoznpodarou"/>
        </w:rPr>
        <w:footnoteRef/>
      </w:r>
      <w:r>
        <w:t xml:space="preserve"> pokud nabízené řešení požadavek splňuje, uvede účastník ANO. V opačném případě uvede účastník NE.</w:t>
      </w:r>
    </w:p>
  </w:footnote>
  <w:footnote w:id="5">
    <w:p w:rsidR="00053D10" w:rsidRDefault="00053D10" w:rsidP="000D5521">
      <w:pPr>
        <w:pStyle w:val="Textpoznpodarou"/>
      </w:pPr>
      <w:r>
        <w:rPr>
          <w:rStyle w:val="Znakapoznpodarou"/>
        </w:rPr>
        <w:footnoteRef/>
      </w:r>
      <w:r>
        <w:t xml:space="preserve"> účastník vyplní konkrétní hodnotu nebo název nabízeného plnění</w:t>
      </w:r>
    </w:p>
  </w:footnote>
  <w:footnote w:id="6">
    <w:p w:rsidR="00053D10" w:rsidRDefault="00053D10" w:rsidP="000D5521">
      <w:pPr>
        <w:pStyle w:val="Textpoznpodarou"/>
      </w:pPr>
      <w:r>
        <w:rPr>
          <w:rStyle w:val="Znakapoznpodarou"/>
        </w:rPr>
        <w:footnoteRef/>
      </w:r>
      <w:r>
        <w:t xml:space="preserve"> účastník vyplní konkrétní hodnotu nebo název nabízeného plnění</w:t>
      </w:r>
    </w:p>
  </w:footnote>
  <w:footnote w:id="7">
    <w:p w:rsidR="00053D10" w:rsidRDefault="00053D10" w:rsidP="00CA43A3">
      <w:pPr>
        <w:pStyle w:val="Textpoznpodarou"/>
      </w:pPr>
      <w:r w:rsidRPr="00706290">
        <w:rPr>
          <w:rStyle w:val="Znakapoznpodarou"/>
        </w:rPr>
        <w:footnoteRef/>
      </w:r>
      <w:r w:rsidRPr="00706290">
        <w:t xml:space="preserve"> hodnotící kritérium zakázky dle čl. 16.1 zadávací dokumentace</w:t>
      </w:r>
    </w:p>
  </w:footnote>
  <w:footnote w:id="8">
    <w:p w:rsidR="00053D10" w:rsidRDefault="00053D10">
      <w:pPr>
        <w:pStyle w:val="Textpoznpodarou"/>
      </w:pPr>
      <w:r>
        <w:rPr>
          <w:rStyle w:val="Znakapoznpodarou"/>
        </w:rPr>
        <w:footnoteRef/>
      </w:r>
      <w:r>
        <w:t xml:space="preserve"> </w:t>
      </w:r>
      <w:r w:rsidRPr="009C2365">
        <w:t>účastník vybere</w:t>
      </w:r>
      <w:r>
        <w:t xml:space="preserve"> jednu</w:t>
      </w:r>
      <w:r w:rsidRPr="009C2365">
        <w:t xml:space="preserve"> nabízenou variantu dle skutečnosti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714E"/>
    <w:multiLevelType w:val="hybridMultilevel"/>
    <w:tmpl w:val="06F0778A"/>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
    <w:nsid w:val="041C6799"/>
    <w:multiLevelType w:val="multilevel"/>
    <w:tmpl w:val="C65A03EE"/>
    <w:styleLink w:val="List24"/>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500"/>
        </w:tabs>
        <w:ind w:left="1500" w:hanging="360"/>
      </w:pPr>
      <w:rPr>
        <w:color w:val="000000"/>
        <w:position w:val="0"/>
        <w:sz w:val="24"/>
        <w:szCs w:val="24"/>
        <w:u w:color="000000"/>
      </w:rPr>
    </w:lvl>
    <w:lvl w:ilvl="2">
      <w:start w:val="1"/>
      <w:numFmt w:val="lowerRoman"/>
      <w:lvlText w:val="%3."/>
      <w:lvlJc w:val="left"/>
      <w:pPr>
        <w:tabs>
          <w:tab w:val="num" w:pos="2220"/>
        </w:tabs>
        <w:ind w:left="2220" w:hanging="296"/>
      </w:pPr>
      <w:rPr>
        <w:color w:val="000000"/>
        <w:position w:val="0"/>
        <w:sz w:val="24"/>
        <w:szCs w:val="24"/>
        <w:u w:color="000000"/>
      </w:rPr>
    </w:lvl>
    <w:lvl w:ilvl="3">
      <w:start w:val="1"/>
      <w:numFmt w:val="decimal"/>
      <w:lvlText w:val="%4."/>
      <w:lvlJc w:val="left"/>
      <w:pPr>
        <w:tabs>
          <w:tab w:val="num" w:pos="2940"/>
        </w:tabs>
        <w:ind w:left="2940" w:hanging="360"/>
      </w:pPr>
      <w:rPr>
        <w:color w:val="000000"/>
        <w:position w:val="0"/>
        <w:sz w:val="24"/>
        <w:szCs w:val="24"/>
        <w:u w:color="000000"/>
      </w:rPr>
    </w:lvl>
    <w:lvl w:ilvl="4">
      <w:start w:val="1"/>
      <w:numFmt w:val="lowerLetter"/>
      <w:lvlText w:val="%5."/>
      <w:lvlJc w:val="left"/>
      <w:pPr>
        <w:tabs>
          <w:tab w:val="num" w:pos="3660"/>
        </w:tabs>
        <w:ind w:left="3660" w:hanging="360"/>
      </w:pPr>
      <w:rPr>
        <w:color w:val="000000"/>
        <w:position w:val="0"/>
        <w:sz w:val="24"/>
        <w:szCs w:val="24"/>
        <w:u w:color="000000"/>
      </w:rPr>
    </w:lvl>
    <w:lvl w:ilvl="5">
      <w:start w:val="1"/>
      <w:numFmt w:val="lowerRoman"/>
      <w:lvlText w:val="%6."/>
      <w:lvlJc w:val="left"/>
      <w:pPr>
        <w:tabs>
          <w:tab w:val="num" w:pos="4380"/>
        </w:tabs>
        <w:ind w:left="4380" w:hanging="296"/>
      </w:pPr>
      <w:rPr>
        <w:color w:val="000000"/>
        <w:position w:val="0"/>
        <w:sz w:val="24"/>
        <w:szCs w:val="24"/>
        <w:u w:color="000000"/>
      </w:rPr>
    </w:lvl>
    <w:lvl w:ilvl="6">
      <w:start w:val="1"/>
      <w:numFmt w:val="decimal"/>
      <w:lvlText w:val="%7."/>
      <w:lvlJc w:val="left"/>
      <w:pPr>
        <w:tabs>
          <w:tab w:val="num" w:pos="5100"/>
        </w:tabs>
        <w:ind w:left="5100" w:hanging="360"/>
      </w:pPr>
      <w:rPr>
        <w:color w:val="000000"/>
        <w:position w:val="0"/>
        <w:sz w:val="24"/>
        <w:szCs w:val="24"/>
        <w:u w:color="000000"/>
      </w:rPr>
    </w:lvl>
    <w:lvl w:ilvl="7">
      <w:start w:val="1"/>
      <w:numFmt w:val="lowerLetter"/>
      <w:lvlText w:val="%8."/>
      <w:lvlJc w:val="left"/>
      <w:pPr>
        <w:tabs>
          <w:tab w:val="num" w:pos="5820"/>
        </w:tabs>
        <w:ind w:left="5820" w:hanging="360"/>
      </w:pPr>
      <w:rPr>
        <w:color w:val="000000"/>
        <w:position w:val="0"/>
        <w:sz w:val="24"/>
        <w:szCs w:val="24"/>
        <w:u w:color="000000"/>
      </w:rPr>
    </w:lvl>
    <w:lvl w:ilvl="8">
      <w:start w:val="1"/>
      <w:numFmt w:val="lowerRoman"/>
      <w:lvlText w:val="%9."/>
      <w:lvlJc w:val="left"/>
      <w:pPr>
        <w:tabs>
          <w:tab w:val="num" w:pos="6540"/>
        </w:tabs>
        <w:ind w:left="6540" w:hanging="296"/>
      </w:pPr>
      <w:rPr>
        <w:color w:val="000000"/>
        <w:position w:val="0"/>
        <w:sz w:val="24"/>
        <w:szCs w:val="24"/>
        <w:u w:color="000000"/>
      </w:rPr>
    </w:lvl>
  </w:abstractNum>
  <w:abstractNum w:abstractNumId="2">
    <w:nsid w:val="05D140C1"/>
    <w:multiLevelType w:val="multilevel"/>
    <w:tmpl w:val="60983494"/>
    <w:styleLink w:val="List16"/>
    <w:lvl w:ilvl="0">
      <w:start w:val="3"/>
      <w:numFmt w:val="decimal"/>
      <w:lvlText w:val="%1."/>
      <w:lvlJc w:val="left"/>
      <w:pPr>
        <w:tabs>
          <w:tab w:val="num" w:pos="336"/>
        </w:tabs>
        <w:ind w:left="336" w:hanging="270"/>
      </w:pPr>
      <w:rPr>
        <w:color w:val="000000"/>
        <w:position w:val="0"/>
        <w:sz w:val="32"/>
        <w:szCs w:val="32"/>
        <w:u w:color="000000"/>
      </w:rPr>
    </w:lvl>
    <w:lvl w:ilvl="1">
      <w:start w:val="1"/>
      <w:numFmt w:val="lowerLetter"/>
      <w:lvlText w:val="%2."/>
      <w:lvlJc w:val="left"/>
      <w:pPr>
        <w:tabs>
          <w:tab w:val="num" w:pos="2160"/>
        </w:tabs>
        <w:ind w:left="2160" w:hanging="360"/>
      </w:pPr>
      <w:rPr>
        <w:color w:val="000000"/>
        <w:position w:val="0"/>
        <w:sz w:val="24"/>
        <w:szCs w:val="24"/>
        <w:u w:color="000000"/>
      </w:rPr>
    </w:lvl>
    <w:lvl w:ilvl="2">
      <w:start w:val="1"/>
      <w:numFmt w:val="lowerRoman"/>
      <w:lvlText w:val="%3."/>
      <w:lvlJc w:val="left"/>
      <w:pPr>
        <w:tabs>
          <w:tab w:val="num" w:pos="2880"/>
        </w:tabs>
        <w:ind w:left="2880" w:hanging="296"/>
      </w:pPr>
      <w:rPr>
        <w:color w:val="000000"/>
        <w:position w:val="0"/>
        <w:sz w:val="24"/>
        <w:szCs w:val="24"/>
        <w:u w:color="000000"/>
      </w:rPr>
    </w:lvl>
    <w:lvl w:ilvl="3">
      <w:start w:val="1"/>
      <w:numFmt w:val="decimal"/>
      <w:lvlText w:val="%4."/>
      <w:lvlJc w:val="left"/>
      <w:pPr>
        <w:tabs>
          <w:tab w:val="num" w:pos="3600"/>
        </w:tabs>
        <w:ind w:left="3600" w:hanging="360"/>
      </w:pPr>
      <w:rPr>
        <w:color w:val="000000"/>
        <w:position w:val="0"/>
        <w:sz w:val="24"/>
        <w:szCs w:val="24"/>
        <w:u w:color="000000"/>
      </w:rPr>
    </w:lvl>
    <w:lvl w:ilvl="4">
      <w:start w:val="1"/>
      <w:numFmt w:val="lowerLetter"/>
      <w:lvlText w:val="%5."/>
      <w:lvlJc w:val="left"/>
      <w:pPr>
        <w:tabs>
          <w:tab w:val="num" w:pos="4320"/>
        </w:tabs>
        <w:ind w:left="4320" w:hanging="360"/>
      </w:pPr>
      <w:rPr>
        <w:color w:val="000000"/>
        <w:position w:val="0"/>
        <w:sz w:val="24"/>
        <w:szCs w:val="24"/>
        <w:u w:color="000000"/>
      </w:rPr>
    </w:lvl>
    <w:lvl w:ilvl="5">
      <w:start w:val="1"/>
      <w:numFmt w:val="lowerRoman"/>
      <w:lvlText w:val="%6."/>
      <w:lvlJc w:val="left"/>
      <w:pPr>
        <w:tabs>
          <w:tab w:val="num" w:pos="5040"/>
        </w:tabs>
        <w:ind w:left="5040" w:hanging="296"/>
      </w:pPr>
      <w:rPr>
        <w:color w:val="000000"/>
        <w:position w:val="0"/>
        <w:sz w:val="24"/>
        <w:szCs w:val="24"/>
        <w:u w:color="000000"/>
      </w:rPr>
    </w:lvl>
    <w:lvl w:ilvl="6">
      <w:start w:val="1"/>
      <w:numFmt w:val="decimal"/>
      <w:lvlText w:val="%7."/>
      <w:lvlJc w:val="left"/>
      <w:pPr>
        <w:tabs>
          <w:tab w:val="num" w:pos="5760"/>
        </w:tabs>
        <w:ind w:left="5760" w:hanging="360"/>
      </w:pPr>
      <w:rPr>
        <w:color w:val="000000"/>
        <w:position w:val="0"/>
        <w:sz w:val="24"/>
        <w:szCs w:val="24"/>
        <w:u w:color="000000"/>
      </w:rPr>
    </w:lvl>
    <w:lvl w:ilvl="7">
      <w:start w:val="1"/>
      <w:numFmt w:val="lowerLetter"/>
      <w:lvlText w:val="%8."/>
      <w:lvlJc w:val="left"/>
      <w:pPr>
        <w:tabs>
          <w:tab w:val="num" w:pos="6480"/>
        </w:tabs>
        <w:ind w:left="6480" w:hanging="360"/>
      </w:pPr>
      <w:rPr>
        <w:color w:val="000000"/>
        <w:position w:val="0"/>
        <w:sz w:val="24"/>
        <w:szCs w:val="24"/>
        <w:u w:color="000000"/>
      </w:rPr>
    </w:lvl>
    <w:lvl w:ilvl="8">
      <w:start w:val="1"/>
      <w:numFmt w:val="lowerRoman"/>
      <w:lvlText w:val="%9."/>
      <w:lvlJc w:val="left"/>
      <w:pPr>
        <w:tabs>
          <w:tab w:val="num" w:pos="7200"/>
        </w:tabs>
        <w:ind w:left="7200" w:hanging="296"/>
      </w:pPr>
      <w:rPr>
        <w:color w:val="000000"/>
        <w:position w:val="0"/>
        <w:sz w:val="24"/>
        <w:szCs w:val="24"/>
        <w:u w:color="000000"/>
      </w:rPr>
    </w:lvl>
  </w:abstractNum>
  <w:abstractNum w:abstractNumId="3">
    <w:nsid w:val="08EE33CD"/>
    <w:multiLevelType w:val="hybridMultilevel"/>
    <w:tmpl w:val="0A166E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EE234BD"/>
    <w:multiLevelType w:val="multilevel"/>
    <w:tmpl w:val="BFF6BC1A"/>
    <w:styleLink w:val="List15"/>
    <w:lvl w:ilvl="0">
      <w:start w:val="1"/>
      <w:numFmt w:val="lowerLetter"/>
      <w:lvlText w:val="%1)"/>
      <w:lvlJc w:val="left"/>
      <w:pPr>
        <w:tabs>
          <w:tab w:val="num" w:pos="1146"/>
        </w:tabs>
        <w:ind w:left="1146" w:hanging="360"/>
      </w:pPr>
      <w:rPr>
        <w:color w:val="000000"/>
        <w:position w:val="0"/>
        <w:sz w:val="24"/>
        <w:szCs w:val="24"/>
        <w:u w:color="000000"/>
      </w:rPr>
    </w:lvl>
    <w:lvl w:ilvl="1">
      <w:start w:val="1"/>
      <w:numFmt w:val="lowerLetter"/>
      <w:lvlText w:val="%2."/>
      <w:lvlJc w:val="left"/>
      <w:pPr>
        <w:tabs>
          <w:tab w:val="num" w:pos="1860"/>
        </w:tabs>
        <w:ind w:left="1860" w:hanging="360"/>
      </w:pPr>
      <w:rPr>
        <w:color w:val="000000"/>
        <w:position w:val="0"/>
        <w:sz w:val="24"/>
        <w:szCs w:val="24"/>
        <w:u w:color="000000"/>
      </w:rPr>
    </w:lvl>
    <w:lvl w:ilvl="2">
      <w:start w:val="1"/>
      <w:numFmt w:val="lowerRoman"/>
      <w:lvlText w:val="%3."/>
      <w:lvlJc w:val="left"/>
      <w:pPr>
        <w:tabs>
          <w:tab w:val="num" w:pos="2580"/>
        </w:tabs>
        <w:ind w:left="2580" w:hanging="296"/>
      </w:pPr>
      <w:rPr>
        <w:color w:val="000000"/>
        <w:position w:val="0"/>
        <w:sz w:val="24"/>
        <w:szCs w:val="24"/>
        <w:u w:color="000000"/>
      </w:rPr>
    </w:lvl>
    <w:lvl w:ilvl="3">
      <w:start w:val="1"/>
      <w:numFmt w:val="decimal"/>
      <w:lvlText w:val="%4."/>
      <w:lvlJc w:val="left"/>
      <w:pPr>
        <w:tabs>
          <w:tab w:val="num" w:pos="3300"/>
        </w:tabs>
        <w:ind w:left="3300" w:hanging="360"/>
      </w:pPr>
      <w:rPr>
        <w:color w:val="000000"/>
        <w:position w:val="0"/>
        <w:sz w:val="24"/>
        <w:szCs w:val="24"/>
        <w:u w:color="000000"/>
      </w:rPr>
    </w:lvl>
    <w:lvl w:ilvl="4">
      <w:start w:val="1"/>
      <w:numFmt w:val="lowerLetter"/>
      <w:lvlText w:val="%5."/>
      <w:lvlJc w:val="left"/>
      <w:pPr>
        <w:tabs>
          <w:tab w:val="num" w:pos="4020"/>
        </w:tabs>
        <w:ind w:left="4020" w:hanging="360"/>
      </w:pPr>
      <w:rPr>
        <w:color w:val="000000"/>
        <w:position w:val="0"/>
        <w:sz w:val="24"/>
        <w:szCs w:val="24"/>
        <w:u w:color="000000"/>
      </w:rPr>
    </w:lvl>
    <w:lvl w:ilvl="5">
      <w:start w:val="1"/>
      <w:numFmt w:val="lowerRoman"/>
      <w:lvlText w:val="%6."/>
      <w:lvlJc w:val="left"/>
      <w:pPr>
        <w:tabs>
          <w:tab w:val="num" w:pos="4740"/>
        </w:tabs>
        <w:ind w:left="4740" w:hanging="296"/>
      </w:pPr>
      <w:rPr>
        <w:color w:val="000000"/>
        <w:position w:val="0"/>
        <w:sz w:val="24"/>
        <w:szCs w:val="24"/>
        <w:u w:color="000000"/>
      </w:rPr>
    </w:lvl>
    <w:lvl w:ilvl="6">
      <w:start w:val="1"/>
      <w:numFmt w:val="decimal"/>
      <w:lvlText w:val="%7."/>
      <w:lvlJc w:val="left"/>
      <w:pPr>
        <w:tabs>
          <w:tab w:val="num" w:pos="5460"/>
        </w:tabs>
        <w:ind w:left="5460" w:hanging="360"/>
      </w:pPr>
      <w:rPr>
        <w:color w:val="000000"/>
        <w:position w:val="0"/>
        <w:sz w:val="24"/>
        <w:szCs w:val="24"/>
        <w:u w:color="000000"/>
      </w:rPr>
    </w:lvl>
    <w:lvl w:ilvl="7">
      <w:start w:val="1"/>
      <w:numFmt w:val="lowerLetter"/>
      <w:lvlText w:val="%8."/>
      <w:lvlJc w:val="left"/>
      <w:pPr>
        <w:tabs>
          <w:tab w:val="num" w:pos="6180"/>
        </w:tabs>
        <w:ind w:left="6180" w:hanging="360"/>
      </w:pPr>
      <w:rPr>
        <w:color w:val="000000"/>
        <w:position w:val="0"/>
        <w:sz w:val="24"/>
        <w:szCs w:val="24"/>
        <w:u w:color="000000"/>
      </w:rPr>
    </w:lvl>
    <w:lvl w:ilvl="8">
      <w:start w:val="1"/>
      <w:numFmt w:val="lowerRoman"/>
      <w:lvlText w:val="%9."/>
      <w:lvlJc w:val="left"/>
      <w:pPr>
        <w:tabs>
          <w:tab w:val="num" w:pos="6900"/>
        </w:tabs>
        <w:ind w:left="6900" w:hanging="296"/>
      </w:pPr>
      <w:rPr>
        <w:color w:val="000000"/>
        <w:position w:val="0"/>
        <w:sz w:val="24"/>
        <w:szCs w:val="24"/>
        <w:u w:color="000000"/>
      </w:rPr>
    </w:lvl>
  </w:abstractNum>
  <w:abstractNum w:abstractNumId="5">
    <w:nsid w:val="10F70FCE"/>
    <w:multiLevelType w:val="hybridMultilevel"/>
    <w:tmpl w:val="14B277D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5BB64B2"/>
    <w:multiLevelType w:val="hybridMultilevel"/>
    <w:tmpl w:val="9236CAE2"/>
    <w:lvl w:ilvl="0" w:tplc="2B20B70E">
      <w:start w:val="1"/>
      <w:numFmt w:val="decimal"/>
      <w:pStyle w:val="Nadpis1"/>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5BC79A6"/>
    <w:multiLevelType w:val="hybridMultilevel"/>
    <w:tmpl w:val="45B0E31A"/>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A986942"/>
    <w:multiLevelType w:val="hybridMultilevel"/>
    <w:tmpl w:val="C778BDC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E5151CA"/>
    <w:multiLevelType w:val="hybridMultilevel"/>
    <w:tmpl w:val="051AFA26"/>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670D74"/>
    <w:multiLevelType w:val="hybridMultilevel"/>
    <w:tmpl w:val="B42C7DD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5E86FE7"/>
    <w:multiLevelType w:val="multilevel"/>
    <w:tmpl w:val="6E0AFCBC"/>
    <w:styleLink w:val="List6"/>
    <w:lvl w:ilvl="0">
      <w:start w:val="1"/>
      <w:numFmt w:val="lowerLetter"/>
      <w:lvlText w:val="%1)"/>
      <w:lvlJc w:val="left"/>
      <w:pPr>
        <w:tabs>
          <w:tab w:val="num" w:pos="1146"/>
        </w:tabs>
        <w:ind w:left="1146" w:hanging="360"/>
      </w:pPr>
      <w:rPr>
        <w:color w:val="000000"/>
        <w:position w:val="0"/>
        <w:sz w:val="24"/>
        <w:szCs w:val="24"/>
        <w:u w:color="000000"/>
      </w:rPr>
    </w:lvl>
    <w:lvl w:ilvl="1">
      <w:start w:val="1"/>
      <w:numFmt w:val="lowerLetter"/>
      <w:lvlText w:val="%2."/>
      <w:lvlJc w:val="left"/>
      <w:pPr>
        <w:tabs>
          <w:tab w:val="num" w:pos="1860"/>
        </w:tabs>
        <w:ind w:left="1860" w:hanging="360"/>
      </w:pPr>
      <w:rPr>
        <w:color w:val="000000"/>
        <w:position w:val="0"/>
        <w:sz w:val="24"/>
        <w:szCs w:val="24"/>
        <w:u w:color="000000"/>
      </w:rPr>
    </w:lvl>
    <w:lvl w:ilvl="2">
      <w:start w:val="1"/>
      <w:numFmt w:val="lowerRoman"/>
      <w:lvlText w:val="%3."/>
      <w:lvlJc w:val="left"/>
      <w:pPr>
        <w:tabs>
          <w:tab w:val="num" w:pos="2580"/>
        </w:tabs>
        <w:ind w:left="2580" w:hanging="296"/>
      </w:pPr>
      <w:rPr>
        <w:color w:val="000000"/>
        <w:position w:val="0"/>
        <w:sz w:val="24"/>
        <w:szCs w:val="24"/>
        <w:u w:color="000000"/>
      </w:rPr>
    </w:lvl>
    <w:lvl w:ilvl="3">
      <w:start w:val="1"/>
      <w:numFmt w:val="decimal"/>
      <w:lvlText w:val="%4."/>
      <w:lvlJc w:val="left"/>
      <w:pPr>
        <w:tabs>
          <w:tab w:val="num" w:pos="3300"/>
        </w:tabs>
        <w:ind w:left="3300" w:hanging="360"/>
      </w:pPr>
      <w:rPr>
        <w:color w:val="000000"/>
        <w:position w:val="0"/>
        <w:sz w:val="24"/>
        <w:szCs w:val="24"/>
        <w:u w:color="000000"/>
      </w:rPr>
    </w:lvl>
    <w:lvl w:ilvl="4">
      <w:start w:val="1"/>
      <w:numFmt w:val="lowerLetter"/>
      <w:lvlText w:val="%5."/>
      <w:lvlJc w:val="left"/>
      <w:pPr>
        <w:tabs>
          <w:tab w:val="num" w:pos="4020"/>
        </w:tabs>
        <w:ind w:left="4020" w:hanging="360"/>
      </w:pPr>
      <w:rPr>
        <w:color w:val="000000"/>
        <w:position w:val="0"/>
        <w:sz w:val="24"/>
        <w:szCs w:val="24"/>
        <w:u w:color="000000"/>
      </w:rPr>
    </w:lvl>
    <w:lvl w:ilvl="5">
      <w:start w:val="1"/>
      <w:numFmt w:val="lowerRoman"/>
      <w:lvlText w:val="%6."/>
      <w:lvlJc w:val="left"/>
      <w:pPr>
        <w:tabs>
          <w:tab w:val="num" w:pos="4740"/>
        </w:tabs>
        <w:ind w:left="4740" w:hanging="296"/>
      </w:pPr>
      <w:rPr>
        <w:color w:val="000000"/>
        <w:position w:val="0"/>
        <w:sz w:val="24"/>
        <w:szCs w:val="24"/>
        <w:u w:color="000000"/>
      </w:rPr>
    </w:lvl>
    <w:lvl w:ilvl="6">
      <w:start w:val="1"/>
      <w:numFmt w:val="decimal"/>
      <w:lvlText w:val="%7."/>
      <w:lvlJc w:val="left"/>
      <w:pPr>
        <w:tabs>
          <w:tab w:val="num" w:pos="5460"/>
        </w:tabs>
        <w:ind w:left="5460" w:hanging="360"/>
      </w:pPr>
      <w:rPr>
        <w:color w:val="000000"/>
        <w:position w:val="0"/>
        <w:sz w:val="24"/>
        <w:szCs w:val="24"/>
        <w:u w:color="000000"/>
      </w:rPr>
    </w:lvl>
    <w:lvl w:ilvl="7">
      <w:start w:val="1"/>
      <w:numFmt w:val="lowerLetter"/>
      <w:lvlText w:val="%8."/>
      <w:lvlJc w:val="left"/>
      <w:pPr>
        <w:tabs>
          <w:tab w:val="num" w:pos="6180"/>
        </w:tabs>
        <w:ind w:left="6180" w:hanging="360"/>
      </w:pPr>
      <w:rPr>
        <w:color w:val="000000"/>
        <w:position w:val="0"/>
        <w:sz w:val="24"/>
        <w:szCs w:val="24"/>
        <w:u w:color="000000"/>
      </w:rPr>
    </w:lvl>
    <w:lvl w:ilvl="8">
      <w:start w:val="1"/>
      <w:numFmt w:val="lowerRoman"/>
      <w:lvlText w:val="%9."/>
      <w:lvlJc w:val="left"/>
      <w:pPr>
        <w:tabs>
          <w:tab w:val="num" w:pos="6900"/>
        </w:tabs>
        <w:ind w:left="6900" w:hanging="296"/>
      </w:pPr>
      <w:rPr>
        <w:color w:val="000000"/>
        <w:position w:val="0"/>
        <w:sz w:val="24"/>
        <w:szCs w:val="24"/>
        <w:u w:color="000000"/>
      </w:rPr>
    </w:lvl>
  </w:abstractNum>
  <w:abstractNum w:abstractNumId="12">
    <w:nsid w:val="28C1248F"/>
    <w:multiLevelType w:val="hybridMultilevel"/>
    <w:tmpl w:val="151A0286"/>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A2B7B7C"/>
    <w:multiLevelType w:val="hybridMultilevel"/>
    <w:tmpl w:val="CF50A7E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AF82179"/>
    <w:multiLevelType w:val="multilevel"/>
    <w:tmpl w:val="3E721C8A"/>
    <w:styleLink w:val="Seznam51"/>
    <w:lvl w:ilvl="0">
      <w:start w:val="1"/>
      <w:numFmt w:val="lowerLetter"/>
      <w:lvlText w:val="%1)"/>
      <w:lvlJc w:val="left"/>
      <w:pPr>
        <w:tabs>
          <w:tab w:val="num" w:pos="1146"/>
        </w:tabs>
        <w:ind w:left="1146" w:hanging="360"/>
      </w:pPr>
      <w:rPr>
        <w:color w:val="000000"/>
        <w:position w:val="0"/>
        <w:sz w:val="24"/>
        <w:szCs w:val="24"/>
        <w:u w:color="000000"/>
      </w:rPr>
    </w:lvl>
    <w:lvl w:ilvl="1">
      <w:start w:val="1"/>
      <w:numFmt w:val="lowerLetter"/>
      <w:lvlText w:val="%2."/>
      <w:lvlJc w:val="left"/>
      <w:pPr>
        <w:tabs>
          <w:tab w:val="num" w:pos="1860"/>
        </w:tabs>
        <w:ind w:left="1860" w:hanging="360"/>
      </w:pPr>
      <w:rPr>
        <w:color w:val="000000"/>
        <w:position w:val="0"/>
        <w:sz w:val="24"/>
        <w:szCs w:val="24"/>
        <w:u w:color="000000"/>
      </w:rPr>
    </w:lvl>
    <w:lvl w:ilvl="2">
      <w:start w:val="1"/>
      <w:numFmt w:val="lowerRoman"/>
      <w:lvlText w:val="%3."/>
      <w:lvlJc w:val="left"/>
      <w:pPr>
        <w:tabs>
          <w:tab w:val="num" w:pos="2580"/>
        </w:tabs>
        <w:ind w:left="2580" w:hanging="296"/>
      </w:pPr>
      <w:rPr>
        <w:color w:val="000000"/>
        <w:position w:val="0"/>
        <w:sz w:val="24"/>
        <w:szCs w:val="24"/>
        <w:u w:color="000000"/>
      </w:rPr>
    </w:lvl>
    <w:lvl w:ilvl="3">
      <w:start w:val="1"/>
      <w:numFmt w:val="decimal"/>
      <w:lvlText w:val="%4."/>
      <w:lvlJc w:val="left"/>
      <w:pPr>
        <w:tabs>
          <w:tab w:val="num" w:pos="3300"/>
        </w:tabs>
        <w:ind w:left="3300" w:hanging="360"/>
      </w:pPr>
      <w:rPr>
        <w:color w:val="000000"/>
        <w:position w:val="0"/>
        <w:sz w:val="24"/>
        <w:szCs w:val="24"/>
        <w:u w:color="000000"/>
      </w:rPr>
    </w:lvl>
    <w:lvl w:ilvl="4">
      <w:start w:val="1"/>
      <w:numFmt w:val="lowerLetter"/>
      <w:lvlText w:val="%5."/>
      <w:lvlJc w:val="left"/>
      <w:pPr>
        <w:tabs>
          <w:tab w:val="num" w:pos="4020"/>
        </w:tabs>
        <w:ind w:left="4020" w:hanging="360"/>
      </w:pPr>
      <w:rPr>
        <w:color w:val="000000"/>
        <w:position w:val="0"/>
        <w:sz w:val="24"/>
        <w:szCs w:val="24"/>
        <w:u w:color="000000"/>
      </w:rPr>
    </w:lvl>
    <w:lvl w:ilvl="5">
      <w:start w:val="1"/>
      <w:numFmt w:val="lowerRoman"/>
      <w:lvlText w:val="%6."/>
      <w:lvlJc w:val="left"/>
      <w:pPr>
        <w:tabs>
          <w:tab w:val="num" w:pos="4740"/>
        </w:tabs>
        <w:ind w:left="4740" w:hanging="296"/>
      </w:pPr>
      <w:rPr>
        <w:color w:val="000000"/>
        <w:position w:val="0"/>
        <w:sz w:val="24"/>
        <w:szCs w:val="24"/>
        <w:u w:color="000000"/>
      </w:rPr>
    </w:lvl>
    <w:lvl w:ilvl="6">
      <w:start w:val="1"/>
      <w:numFmt w:val="decimal"/>
      <w:lvlText w:val="%7."/>
      <w:lvlJc w:val="left"/>
      <w:pPr>
        <w:tabs>
          <w:tab w:val="num" w:pos="5460"/>
        </w:tabs>
        <w:ind w:left="5460" w:hanging="360"/>
      </w:pPr>
      <w:rPr>
        <w:color w:val="000000"/>
        <w:position w:val="0"/>
        <w:sz w:val="24"/>
        <w:szCs w:val="24"/>
        <w:u w:color="000000"/>
      </w:rPr>
    </w:lvl>
    <w:lvl w:ilvl="7">
      <w:start w:val="1"/>
      <w:numFmt w:val="lowerLetter"/>
      <w:lvlText w:val="%8."/>
      <w:lvlJc w:val="left"/>
      <w:pPr>
        <w:tabs>
          <w:tab w:val="num" w:pos="6180"/>
        </w:tabs>
        <w:ind w:left="6180" w:hanging="360"/>
      </w:pPr>
      <w:rPr>
        <w:color w:val="000000"/>
        <w:position w:val="0"/>
        <w:sz w:val="24"/>
        <w:szCs w:val="24"/>
        <w:u w:color="000000"/>
      </w:rPr>
    </w:lvl>
    <w:lvl w:ilvl="8">
      <w:start w:val="1"/>
      <w:numFmt w:val="lowerRoman"/>
      <w:lvlText w:val="%9."/>
      <w:lvlJc w:val="left"/>
      <w:pPr>
        <w:tabs>
          <w:tab w:val="num" w:pos="6900"/>
        </w:tabs>
        <w:ind w:left="6900" w:hanging="296"/>
      </w:pPr>
      <w:rPr>
        <w:color w:val="000000"/>
        <w:position w:val="0"/>
        <w:sz w:val="24"/>
        <w:szCs w:val="24"/>
        <w:u w:color="000000"/>
      </w:rPr>
    </w:lvl>
  </w:abstractNum>
  <w:abstractNum w:abstractNumId="15">
    <w:nsid w:val="2C753476"/>
    <w:multiLevelType w:val="hybridMultilevel"/>
    <w:tmpl w:val="C988F52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6">
    <w:nsid w:val="331865AD"/>
    <w:multiLevelType w:val="hybridMultilevel"/>
    <w:tmpl w:val="769006C6"/>
    <w:lvl w:ilvl="0" w:tplc="5E7E9DDC">
      <w:start w:val="1"/>
      <w:numFmt w:val="lowerLetter"/>
      <w:lvlText w:val="1%1)"/>
      <w:lvlJc w:val="left"/>
      <w:pPr>
        <w:ind w:left="786"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9D85A2F"/>
    <w:multiLevelType w:val="multilevel"/>
    <w:tmpl w:val="3D7E9B06"/>
    <w:styleLink w:val="Seznam21"/>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18">
    <w:nsid w:val="3D36140A"/>
    <w:multiLevelType w:val="hybridMultilevel"/>
    <w:tmpl w:val="E6F28B82"/>
    <w:lvl w:ilvl="0" w:tplc="58F63A10">
      <w:start w:val="1"/>
      <w:numFmt w:val="decimal"/>
      <w:lvlText w:val="%1."/>
      <w:lvlJc w:val="left"/>
      <w:pPr>
        <w:ind w:left="1778"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9">
    <w:nsid w:val="3E8770EF"/>
    <w:multiLevelType w:val="hybridMultilevel"/>
    <w:tmpl w:val="A126C9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40170241"/>
    <w:multiLevelType w:val="multilevel"/>
    <w:tmpl w:val="955679E0"/>
    <w:styleLink w:val="List14"/>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2160"/>
        </w:tabs>
        <w:ind w:left="2160" w:hanging="360"/>
      </w:pPr>
      <w:rPr>
        <w:color w:val="000000"/>
        <w:position w:val="0"/>
        <w:sz w:val="24"/>
        <w:szCs w:val="24"/>
        <w:u w:color="000000"/>
      </w:rPr>
    </w:lvl>
    <w:lvl w:ilvl="2">
      <w:start w:val="1"/>
      <w:numFmt w:val="lowerRoman"/>
      <w:lvlText w:val="%3."/>
      <w:lvlJc w:val="left"/>
      <w:pPr>
        <w:tabs>
          <w:tab w:val="num" w:pos="2880"/>
        </w:tabs>
        <w:ind w:left="2880" w:hanging="296"/>
      </w:pPr>
      <w:rPr>
        <w:color w:val="000000"/>
        <w:position w:val="0"/>
        <w:sz w:val="24"/>
        <w:szCs w:val="24"/>
        <w:u w:color="000000"/>
      </w:rPr>
    </w:lvl>
    <w:lvl w:ilvl="3">
      <w:start w:val="1"/>
      <w:numFmt w:val="decimal"/>
      <w:lvlText w:val="%4."/>
      <w:lvlJc w:val="left"/>
      <w:pPr>
        <w:tabs>
          <w:tab w:val="num" w:pos="3600"/>
        </w:tabs>
        <w:ind w:left="3600" w:hanging="360"/>
      </w:pPr>
      <w:rPr>
        <w:color w:val="000000"/>
        <w:position w:val="0"/>
        <w:sz w:val="24"/>
        <w:szCs w:val="24"/>
        <w:u w:color="000000"/>
      </w:rPr>
    </w:lvl>
    <w:lvl w:ilvl="4">
      <w:start w:val="1"/>
      <w:numFmt w:val="lowerLetter"/>
      <w:lvlText w:val="%5."/>
      <w:lvlJc w:val="left"/>
      <w:pPr>
        <w:tabs>
          <w:tab w:val="num" w:pos="4320"/>
        </w:tabs>
        <w:ind w:left="4320" w:hanging="360"/>
      </w:pPr>
      <w:rPr>
        <w:color w:val="000000"/>
        <w:position w:val="0"/>
        <w:sz w:val="24"/>
        <w:szCs w:val="24"/>
        <w:u w:color="000000"/>
      </w:rPr>
    </w:lvl>
    <w:lvl w:ilvl="5">
      <w:start w:val="1"/>
      <w:numFmt w:val="lowerRoman"/>
      <w:lvlText w:val="%6."/>
      <w:lvlJc w:val="left"/>
      <w:pPr>
        <w:tabs>
          <w:tab w:val="num" w:pos="5040"/>
        </w:tabs>
        <w:ind w:left="5040" w:hanging="296"/>
      </w:pPr>
      <w:rPr>
        <w:color w:val="000000"/>
        <w:position w:val="0"/>
        <w:sz w:val="24"/>
        <w:szCs w:val="24"/>
        <w:u w:color="000000"/>
      </w:rPr>
    </w:lvl>
    <w:lvl w:ilvl="6">
      <w:start w:val="1"/>
      <w:numFmt w:val="decimal"/>
      <w:lvlText w:val="%7."/>
      <w:lvlJc w:val="left"/>
      <w:pPr>
        <w:tabs>
          <w:tab w:val="num" w:pos="5760"/>
        </w:tabs>
        <w:ind w:left="5760" w:hanging="360"/>
      </w:pPr>
      <w:rPr>
        <w:color w:val="000000"/>
        <w:position w:val="0"/>
        <w:sz w:val="24"/>
        <w:szCs w:val="24"/>
        <w:u w:color="000000"/>
      </w:rPr>
    </w:lvl>
    <w:lvl w:ilvl="7">
      <w:start w:val="1"/>
      <w:numFmt w:val="lowerLetter"/>
      <w:lvlText w:val="%8."/>
      <w:lvlJc w:val="left"/>
      <w:pPr>
        <w:tabs>
          <w:tab w:val="num" w:pos="6480"/>
        </w:tabs>
        <w:ind w:left="6480" w:hanging="360"/>
      </w:pPr>
      <w:rPr>
        <w:color w:val="000000"/>
        <w:position w:val="0"/>
        <w:sz w:val="24"/>
        <w:szCs w:val="24"/>
        <w:u w:color="000000"/>
      </w:rPr>
    </w:lvl>
    <w:lvl w:ilvl="8">
      <w:start w:val="1"/>
      <w:numFmt w:val="lowerRoman"/>
      <w:lvlText w:val="%9."/>
      <w:lvlJc w:val="left"/>
      <w:pPr>
        <w:tabs>
          <w:tab w:val="num" w:pos="7200"/>
        </w:tabs>
        <w:ind w:left="7200" w:hanging="296"/>
      </w:pPr>
      <w:rPr>
        <w:color w:val="000000"/>
        <w:position w:val="0"/>
        <w:sz w:val="24"/>
        <w:szCs w:val="24"/>
        <w:u w:color="000000"/>
      </w:rPr>
    </w:lvl>
  </w:abstractNum>
  <w:abstractNum w:abstractNumId="21">
    <w:nsid w:val="40E43538"/>
    <w:multiLevelType w:val="hybridMultilevel"/>
    <w:tmpl w:val="26F4E95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45077C0"/>
    <w:multiLevelType w:val="hybridMultilevel"/>
    <w:tmpl w:val="95E4F6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48720FB"/>
    <w:multiLevelType w:val="hybridMultilevel"/>
    <w:tmpl w:val="2C680B18"/>
    <w:lvl w:ilvl="0" w:tplc="0405001B">
      <w:start w:val="1"/>
      <w:numFmt w:val="lowerRoman"/>
      <w:lvlText w:val="%1."/>
      <w:lvlJc w:val="righ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4">
    <w:nsid w:val="47530AD1"/>
    <w:multiLevelType w:val="hybridMultilevel"/>
    <w:tmpl w:val="769006C6"/>
    <w:lvl w:ilvl="0" w:tplc="5E7E9DDC">
      <w:start w:val="1"/>
      <w:numFmt w:val="lowerLetter"/>
      <w:lvlText w:val="1%1)"/>
      <w:lvlJc w:val="left"/>
      <w:pPr>
        <w:ind w:left="786"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49EF0C3C"/>
    <w:multiLevelType w:val="hybridMultilevel"/>
    <w:tmpl w:val="C270E3F0"/>
    <w:lvl w:ilvl="0" w:tplc="DCA2C600">
      <w:start w:val="1"/>
      <w:numFmt w:val="lowerLetter"/>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205418B"/>
    <w:multiLevelType w:val="hybridMultilevel"/>
    <w:tmpl w:val="6CFA1E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7">
    <w:nsid w:val="5C020AF7"/>
    <w:multiLevelType w:val="hybridMultilevel"/>
    <w:tmpl w:val="ABEE4FF4"/>
    <w:lvl w:ilvl="0" w:tplc="58F63A10">
      <w:start w:val="1"/>
      <w:numFmt w:val="decimal"/>
      <w:lvlText w:val="%1."/>
      <w:lvlJc w:val="left"/>
      <w:pPr>
        <w:ind w:left="1778"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8">
    <w:nsid w:val="5E60614D"/>
    <w:multiLevelType w:val="multilevel"/>
    <w:tmpl w:val="BD9459B8"/>
    <w:styleLink w:val="List21"/>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29">
    <w:nsid w:val="5EF1095E"/>
    <w:multiLevelType w:val="hybridMultilevel"/>
    <w:tmpl w:val="26F4E95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29C46C2"/>
    <w:multiLevelType w:val="multilevel"/>
    <w:tmpl w:val="A710A0FC"/>
    <w:styleLink w:val="List0"/>
    <w:lvl w:ilvl="0">
      <w:start w:val="1"/>
      <w:numFmt w:val="decimal"/>
      <w:pStyle w:val="Styl1"/>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31">
    <w:nsid w:val="62E23D16"/>
    <w:multiLevelType w:val="multilevel"/>
    <w:tmpl w:val="343AE994"/>
    <w:styleLink w:val="List7"/>
    <w:lvl w:ilvl="0">
      <w:start w:val="1"/>
      <w:numFmt w:val="decimal"/>
      <w:lvlText w:val="%1."/>
      <w:lvlJc w:val="left"/>
      <w:pPr>
        <w:tabs>
          <w:tab w:val="num" w:pos="426"/>
        </w:tabs>
        <w:ind w:left="426" w:hanging="426"/>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32">
    <w:nsid w:val="631C7E6F"/>
    <w:multiLevelType w:val="multilevel"/>
    <w:tmpl w:val="960A6942"/>
    <w:styleLink w:val="List18"/>
    <w:lvl w:ilvl="0">
      <w:start w:val="1"/>
      <w:numFmt w:val="decimal"/>
      <w:lvlText w:val="%1."/>
      <w:lvlJc w:val="left"/>
      <w:pPr>
        <w:tabs>
          <w:tab w:val="num" w:pos="426"/>
        </w:tabs>
        <w:ind w:left="426" w:hanging="360"/>
      </w:pPr>
      <w:rPr>
        <w:color w:val="000000"/>
        <w:position w:val="0"/>
        <w:sz w:val="24"/>
        <w:szCs w:val="24"/>
        <w:u w:color="000000"/>
      </w:rPr>
    </w:lvl>
    <w:lvl w:ilvl="1">
      <w:start w:val="1"/>
      <w:numFmt w:val="lowerLetter"/>
      <w:lvlText w:val="%2."/>
      <w:lvlJc w:val="left"/>
      <w:pPr>
        <w:tabs>
          <w:tab w:val="num" w:pos="1440"/>
        </w:tabs>
        <w:ind w:left="1440" w:hanging="360"/>
      </w:pPr>
      <w:rPr>
        <w:color w:val="000000"/>
        <w:position w:val="0"/>
        <w:sz w:val="24"/>
        <w:szCs w:val="24"/>
        <w:u w:color="000000"/>
      </w:rPr>
    </w:lvl>
    <w:lvl w:ilvl="2">
      <w:start w:val="1"/>
      <w:numFmt w:val="lowerRoman"/>
      <w:lvlText w:val="%3."/>
      <w:lvlJc w:val="left"/>
      <w:pPr>
        <w:tabs>
          <w:tab w:val="num" w:pos="2160"/>
        </w:tabs>
        <w:ind w:left="2160" w:hanging="296"/>
      </w:pPr>
      <w:rPr>
        <w:color w:val="000000"/>
        <w:position w:val="0"/>
        <w:sz w:val="24"/>
        <w:szCs w:val="24"/>
        <w:u w:color="000000"/>
      </w:rPr>
    </w:lvl>
    <w:lvl w:ilvl="3">
      <w:start w:val="1"/>
      <w:numFmt w:val="decimal"/>
      <w:lvlText w:val="%4."/>
      <w:lvlJc w:val="left"/>
      <w:pPr>
        <w:tabs>
          <w:tab w:val="num" w:pos="2880"/>
        </w:tabs>
        <w:ind w:left="2880" w:hanging="360"/>
      </w:pPr>
      <w:rPr>
        <w:color w:val="000000"/>
        <w:position w:val="0"/>
        <w:sz w:val="24"/>
        <w:szCs w:val="24"/>
        <w:u w:color="000000"/>
      </w:rPr>
    </w:lvl>
    <w:lvl w:ilvl="4">
      <w:start w:val="1"/>
      <w:numFmt w:val="lowerLetter"/>
      <w:lvlText w:val="%5."/>
      <w:lvlJc w:val="left"/>
      <w:pPr>
        <w:tabs>
          <w:tab w:val="num" w:pos="3600"/>
        </w:tabs>
        <w:ind w:left="3600" w:hanging="360"/>
      </w:pPr>
      <w:rPr>
        <w:color w:val="000000"/>
        <w:position w:val="0"/>
        <w:sz w:val="24"/>
        <w:szCs w:val="24"/>
        <w:u w:color="000000"/>
      </w:rPr>
    </w:lvl>
    <w:lvl w:ilvl="5">
      <w:start w:val="1"/>
      <w:numFmt w:val="lowerRoman"/>
      <w:lvlText w:val="%6."/>
      <w:lvlJc w:val="left"/>
      <w:pPr>
        <w:tabs>
          <w:tab w:val="num" w:pos="4320"/>
        </w:tabs>
        <w:ind w:left="4320" w:hanging="296"/>
      </w:pPr>
      <w:rPr>
        <w:color w:val="000000"/>
        <w:position w:val="0"/>
        <w:sz w:val="24"/>
        <w:szCs w:val="24"/>
        <w:u w:color="000000"/>
      </w:rPr>
    </w:lvl>
    <w:lvl w:ilvl="6">
      <w:start w:val="1"/>
      <w:numFmt w:val="decimal"/>
      <w:lvlText w:val="%7."/>
      <w:lvlJc w:val="left"/>
      <w:pPr>
        <w:tabs>
          <w:tab w:val="num" w:pos="5040"/>
        </w:tabs>
        <w:ind w:left="5040" w:hanging="360"/>
      </w:pPr>
      <w:rPr>
        <w:color w:val="000000"/>
        <w:position w:val="0"/>
        <w:sz w:val="24"/>
        <w:szCs w:val="24"/>
        <w:u w:color="000000"/>
      </w:rPr>
    </w:lvl>
    <w:lvl w:ilvl="7">
      <w:start w:val="1"/>
      <w:numFmt w:val="lowerLetter"/>
      <w:lvlText w:val="%8."/>
      <w:lvlJc w:val="left"/>
      <w:pPr>
        <w:tabs>
          <w:tab w:val="num" w:pos="5760"/>
        </w:tabs>
        <w:ind w:left="5760" w:hanging="360"/>
      </w:pPr>
      <w:rPr>
        <w:color w:val="000000"/>
        <w:position w:val="0"/>
        <w:sz w:val="24"/>
        <w:szCs w:val="24"/>
        <w:u w:color="000000"/>
      </w:rPr>
    </w:lvl>
    <w:lvl w:ilvl="8">
      <w:start w:val="1"/>
      <w:numFmt w:val="lowerRoman"/>
      <w:lvlText w:val="%9."/>
      <w:lvlJc w:val="left"/>
      <w:pPr>
        <w:tabs>
          <w:tab w:val="num" w:pos="6480"/>
        </w:tabs>
        <w:ind w:left="6480" w:hanging="296"/>
      </w:pPr>
      <w:rPr>
        <w:color w:val="000000"/>
        <w:position w:val="0"/>
        <w:sz w:val="24"/>
        <w:szCs w:val="24"/>
        <w:u w:color="000000"/>
      </w:rPr>
    </w:lvl>
  </w:abstractNum>
  <w:abstractNum w:abstractNumId="33">
    <w:nsid w:val="64666EA8"/>
    <w:multiLevelType w:val="hybridMultilevel"/>
    <w:tmpl w:val="04EC1256"/>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4">
    <w:nsid w:val="64A5534F"/>
    <w:multiLevelType w:val="hybridMultilevel"/>
    <w:tmpl w:val="DC5A26FC"/>
    <w:lvl w:ilvl="0" w:tplc="98EC137C">
      <w:start w:val="1"/>
      <w:numFmt w:val="lowerLetter"/>
      <w:lvlText w:val="2%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99E220A"/>
    <w:multiLevelType w:val="hybridMultilevel"/>
    <w:tmpl w:val="CF50A7E4"/>
    <w:lvl w:ilvl="0" w:tplc="58F63A10">
      <w:start w:val="1"/>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6E760470"/>
    <w:multiLevelType w:val="hybridMultilevel"/>
    <w:tmpl w:val="C75CB54E"/>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6E806F19"/>
    <w:multiLevelType w:val="hybridMultilevel"/>
    <w:tmpl w:val="C9A8E2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6F487070"/>
    <w:multiLevelType w:val="hybridMultilevel"/>
    <w:tmpl w:val="DC5A26FC"/>
    <w:lvl w:ilvl="0" w:tplc="98EC137C">
      <w:start w:val="1"/>
      <w:numFmt w:val="lowerLetter"/>
      <w:lvlText w:val="2%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76E45C66"/>
    <w:multiLevelType w:val="hybridMultilevel"/>
    <w:tmpl w:val="C270E3F0"/>
    <w:lvl w:ilvl="0" w:tplc="DCA2C600">
      <w:start w:val="1"/>
      <w:numFmt w:val="lowerLetter"/>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76ED4304"/>
    <w:multiLevelType w:val="hybridMultilevel"/>
    <w:tmpl w:val="675A4652"/>
    <w:lvl w:ilvl="0" w:tplc="01AEEF28">
      <w:start w:val="3"/>
      <w:numFmt w:val="bullet"/>
      <w:lvlText w:val="-"/>
      <w:lvlJc w:val="left"/>
      <w:pPr>
        <w:ind w:left="1140" w:hanging="360"/>
      </w:pPr>
      <w:rPr>
        <w:rFonts w:ascii="Times New Roman" w:eastAsia="Times New Roman" w:hAnsi="Times New Roman" w:cs="Times New Roman" w:hint="default"/>
      </w:rPr>
    </w:lvl>
    <w:lvl w:ilvl="1" w:tplc="04050003">
      <w:start w:val="1"/>
      <w:numFmt w:val="bullet"/>
      <w:lvlText w:val="o"/>
      <w:lvlJc w:val="left"/>
      <w:pPr>
        <w:ind w:left="1860" w:hanging="360"/>
      </w:pPr>
      <w:rPr>
        <w:rFonts w:ascii="Courier New" w:hAnsi="Courier New" w:cs="Courier New" w:hint="default"/>
      </w:rPr>
    </w:lvl>
    <w:lvl w:ilvl="2" w:tplc="04050005">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41">
    <w:nsid w:val="77BC40CC"/>
    <w:multiLevelType w:val="multilevel"/>
    <w:tmpl w:val="00D671C0"/>
    <w:styleLink w:val="List20"/>
    <w:lvl w:ilvl="0">
      <w:start w:val="1"/>
      <w:numFmt w:val="lowerLetter"/>
      <w:lvlText w:val="%1)"/>
      <w:lvlJc w:val="left"/>
      <w:pPr>
        <w:tabs>
          <w:tab w:val="num" w:pos="1263"/>
        </w:tabs>
        <w:ind w:left="1263" w:hanging="270"/>
      </w:pPr>
      <w:rPr>
        <w:color w:val="000000"/>
        <w:position w:val="0"/>
        <w:sz w:val="32"/>
        <w:szCs w:val="32"/>
        <w:u w:color="000000"/>
      </w:rPr>
    </w:lvl>
    <w:lvl w:ilvl="1">
      <w:start w:val="1"/>
      <w:numFmt w:val="lowerLetter"/>
      <w:lvlText w:val="%2."/>
      <w:lvlJc w:val="left"/>
      <w:pPr>
        <w:tabs>
          <w:tab w:val="num" w:pos="2060"/>
        </w:tabs>
        <w:ind w:left="2060" w:hanging="360"/>
      </w:pPr>
      <w:rPr>
        <w:color w:val="000000"/>
        <w:position w:val="0"/>
        <w:sz w:val="24"/>
        <w:szCs w:val="24"/>
        <w:u w:color="000000"/>
      </w:rPr>
    </w:lvl>
    <w:lvl w:ilvl="2">
      <w:start w:val="1"/>
      <w:numFmt w:val="lowerRoman"/>
      <w:lvlText w:val="%3."/>
      <w:lvlJc w:val="left"/>
      <w:pPr>
        <w:tabs>
          <w:tab w:val="num" w:pos="2780"/>
        </w:tabs>
        <w:ind w:left="2780" w:hanging="296"/>
      </w:pPr>
      <w:rPr>
        <w:color w:val="000000"/>
        <w:position w:val="0"/>
        <w:sz w:val="24"/>
        <w:szCs w:val="24"/>
        <w:u w:color="000000"/>
      </w:rPr>
    </w:lvl>
    <w:lvl w:ilvl="3">
      <w:start w:val="1"/>
      <w:numFmt w:val="decimal"/>
      <w:lvlText w:val="%4."/>
      <w:lvlJc w:val="left"/>
      <w:pPr>
        <w:tabs>
          <w:tab w:val="num" w:pos="3500"/>
        </w:tabs>
        <w:ind w:left="3500" w:hanging="360"/>
      </w:pPr>
      <w:rPr>
        <w:color w:val="000000"/>
        <w:position w:val="0"/>
        <w:sz w:val="24"/>
        <w:szCs w:val="24"/>
        <w:u w:color="000000"/>
      </w:rPr>
    </w:lvl>
    <w:lvl w:ilvl="4">
      <w:start w:val="1"/>
      <w:numFmt w:val="lowerLetter"/>
      <w:lvlText w:val="%5."/>
      <w:lvlJc w:val="left"/>
      <w:pPr>
        <w:tabs>
          <w:tab w:val="num" w:pos="4220"/>
        </w:tabs>
        <w:ind w:left="4220" w:hanging="360"/>
      </w:pPr>
      <w:rPr>
        <w:color w:val="000000"/>
        <w:position w:val="0"/>
        <w:sz w:val="24"/>
        <w:szCs w:val="24"/>
        <w:u w:color="000000"/>
      </w:rPr>
    </w:lvl>
    <w:lvl w:ilvl="5">
      <w:start w:val="1"/>
      <w:numFmt w:val="lowerRoman"/>
      <w:lvlText w:val="%6."/>
      <w:lvlJc w:val="left"/>
      <w:pPr>
        <w:tabs>
          <w:tab w:val="num" w:pos="4940"/>
        </w:tabs>
        <w:ind w:left="4940" w:hanging="296"/>
      </w:pPr>
      <w:rPr>
        <w:color w:val="000000"/>
        <w:position w:val="0"/>
        <w:sz w:val="24"/>
        <w:szCs w:val="24"/>
        <w:u w:color="000000"/>
      </w:rPr>
    </w:lvl>
    <w:lvl w:ilvl="6">
      <w:start w:val="1"/>
      <w:numFmt w:val="decimal"/>
      <w:lvlText w:val="%7."/>
      <w:lvlJc w:val="left"/>
      <w:pPr>
        <w:tabs>
          <w:tab w:val="num" w:pos="5660"/>
        </w:tabs>
        <w:ind w:left="5660" w:hanging="360"/>
      </w:pPr>
      <w:rPr>
        <w:color w:val="000000"/>
        <w:position w:val="0"/>
        <w:sz w:val="24"/>
        <w:szCs w:val="24"/>
        <w:u w:color="000000"/>
      </w:rPr>
    </w:lvl>
    <w:lvl w:ilvl="7">
      <w:start w:val="1"/>
      <w:numFmt w:val="lowerLetter"/>
      <w:lvlText w:val="%8."/>
      <w:lvlJc w:val="left"/>
      <w:pPr>
        <w:tabs>
          <w:tab w:val="num" w:pos="6380"/>
        </w:tabs>
        <w:ind w:left="6380" w:hanging="360"/>
      </w:pPr>
      <w:rPr>
        <w:color w:val="000000"/>
        <w:position w:val="0"/>
        <w:sz w:val="24"/>
        <w:szCs w:val="24"/>
        <w:u w:color="000000"/>
      </w:rPr>
    </w:lvl>
    <w:lvl w:ilvl="8">
      <w:start w:val="1"/>
      <w:numFmt w:val="lowerRoman"/>
      <w:lvlText w:val="%9."/>
      <w:lvlJc w:val="left"/>
      <w:pPr>
        <w:tabs>
          <w:tab w:val="num" w:pos="7100"/>
        </w:tabs>
        <w:ind w:left="7100" w:hanging="296"/>
      </w:pPr>
      <w:rPr>
        <w:color w:val="000000"/>
        <w:position w:val="0"/>
        <w:sz w:val="24"/>
        <w:szCs w:val="24"/>
        <w:u w:color="000000"/>
      </w:rPr>
    </w:lvl>
  </w:abstractNum>
  <w:abstractNum w:abstractNumId="42">
    <w:nsid w:val="7A3649BE"/>
    <w:multiLevelType w:val="hybridMultilevel"/>
    <w:tmpl w:val="388E2FEC"/>
    <w:lvl w:ilvl="0" w:tplc="2D6E5C0E">
      <w:start w:val="1"/>
      <w:numFmt w:val="lowerLetter"/>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7BA661DF"/>
    <w:multiLevelType w:val="hybridMultilevel"/>
    <w:tmpl w:val="388E2FEC"/>
    <w:lvl w:ilvl="0" w:tplc="2D6E5C0E">
      <w:start w:val="1"/>
      <w:numFmt w:val="lowerLetter"/>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7EDB5F2A"/>
    <w:multiLevelType w:val="multilevel"/>
    <w:tmpl w:val="11A650D0"/>
    <w:styleLink w:val="Seznam31"/>
    <w:lvl w:ilvl="0">
      <w:start w:val="1"/>
      <w:numFmt w:val="lowerLetter"/>
      <w:lvlText w:val="%1)"/>
      <w:lvlJc w:val="left"/>
      <w:pPr>
        <w:tabs>
          <w:tab w:val="num" w:pos="1146"/>
        </w:tabs>
        <w:ind w:left="1146" w:hanging="360"/>
      </w:pPr>
      <w:rPr>
        <w:color w:val="000000"/>
        <w:position w:val="0"/>
        <w:sz w:val="24"/>
        <w:szCs w:val="24"/>
        <w:u w:color="000000"/>
      </w:rPr>
    </w:lvl>
    <w:lvl w:ilvl="1">
      <w:start w:val="1"/>
      <w:numFmt w:val="lowerLetter"/>
      <w:lvlText w:val="%2."/>
      <w:lvlJc w:val="left"/>
      <w:pPr>
        <w:tabs>
          <w:tab w:val="num" w:pos="1860"/>
        </w:tabs>
        <w:ind w:left="1860" w:hanging="360"/>
      </w:pPr>
      <w:rPr>
        <w:color w:val="000000"/>
        <w:position w:val="0"/>
        <w:sz w:val="24"/>
        <w:szCs w:val="24"/>
        <w:u w:color="000000"/>
      </w:rPr>
    </w:lvl>
    <w:lvl w:ilvl="2">
      <w:start w:val="1"/>
      <w:numFmt w:val="lowerRoman"/>
      <w:lvlText w:val="%3."/>
      <w:lvlJc w:val="left"/>
      <w:pPr>
        <w:tabs>
          <w:tab w:val="num" w:pos="2580"/>
        </w:tabs>
        <w:ind w:left="2580" w:hanging="296"/>
      </w:pPr>
      <w:rPr>
        <w:color w:val="000000"/>
        <w:position w:val="0"/>
        <w:sz w:val="24"/>
        <w:szCs w:val="24"/>
        <w:u w:color="000000"/>
      </w:rPr>
    </w:lvl>
    <w:lvl w:ilvl="3">
      <w:start w:val="1"/>
      <w:numFmt w:val="decimal"/>
      <w:lvlText w:val="%4."/>
      <w:lvlJc w:val="left"/>
      <w:pPr>
        <w:tabs>
          <w:tab w:val="num" w:pos="3300"/>
        </w:tabs>
        <w:ind w:left="3300" w:hanging="360"/>
      </w:pPr>
      <w:rPr>
        <w:color w:val="000000"/>
        <w:position w:val="0"/>
        <w:sz w:val="24"/>
        <w:szCs w:val="24"/>
        <w:u w:color="000000"/>
      </w:rPr>
    </w:lvl>
    <w:lvl w:ilvl="4">
      <w:start w:val="1"/>
      <w:numFmt w:val="lowerLetter"/>
      <w:lvlText w:val="%5."/>
      <w:lvlJc w:val="left"/>
      <w:pPr>
        <w:tabs>
          <w:tab w:val="num" w:pos="4020"/>
        </w:tabs>
        <w:ind w:left="4020" w:hanging="360"/>
      </w:pPr>
      <w:rPr>
        <w:color w:val="000000"/>
        <w:position w:val="0"/>
        <w:sz w:val="24"/>
        <w:szCs w:val="24"/>
        <w:u w:color="000000"/>
      </w:rPr>
    </w:lvl>
    <w:lvl w:ilvl="5">
      <w:start w:val="1"/>
      <w:numFmt w:val="lowerRoman"/>
      <w:lvlText w:val="%6."/>
      <w:lvlJc w:val="left"/>
      <w:pPr>
        <w:tabs>
          <w:tab w:val="num" w:pos="4740"/>
        </w:tabs>
        <w:ind w:left="4740" w:hanging="296"/>
      </w:pPr>
      <w:rPr>
        <w:color w:val="000000"/>
        <w:position w:val="0"/>
        <w:sz w:val="24"/>
        <w:szCs w:val="24"/>
        <w:u w:color="000000"/>
      </w:rPr>
    </w:lvl>
    <w:lvl w:ilvl="6">
      <w:start w:val="1"/>
      <w:numFmt w:val="decimal"/>
      <w:lvlText w:val="%7."/>
      <w:lvlJc w:val="left"/>
      <w:pPr>
        <w:tabs>
          <w:tab w:val="num" w:pos="5460"/>
        </w:tabs>
        <w:ind w:left="5460" w:hanging="360"/>
      </w:pPr>
      <w:rPr>
        <w:color w:val="000000"/>
        <w:position w:val="0"/>
        <w:sz w:val="24"/>
        <w:szCs w:val="24"/>
        <w:u w:color="000000"/>
      </w:rPr>
    </w:lvl>
    <w:lvl w:ilvl="7">
      <w:start w:val="1"/>
      <w:numFmt w:val="lowerLetter"/>
      <w:lvlText w:val="%8."/>
      <w:lvlJc w:val="left"/>
      <w:pPr>
        <w:tabs>
          <w:tab w:val="num" w:pos="6180"/>
        </w:tabs>
        <w:ind w:left="6180" w:hanging="360"/>
      </w:pPr>
      <w:rPr>
        <w:color w:val="000000"/>
        <w:position w:val="0"/>
        <w:sz w:val="24"/>
        <w:szCs w:val="24"/>
        <w:u w:color="000000"/>
      </w:rPr>
    </w:lvl>
    <w:lvl w:ilvl="8">
      <w:start w:val="1"/>
      <w:numFmt w:val="lowerRoman"/>
      <w:lvlText w:val="%9."/>
      <w:lvlJc w:val="left"/>
      <w:pPr>
        <w:tabs>
          <w:tab w:val="num" w:pos="6900"/>
        </w:tabs>
        <w:ind w:left="6900" w:hanging="296"/>
      </w:pPr>
      <w:rPr>
        <w:color w:val="000000"/>
        <w:position w:val="0"/>
        <w:sz w:val="24"/>
        <w:szCs w:val="24"/>
        <w:u w:color="000000"/>
      </w:rPr>
    </w:lvl>
  </w:abstractNum>
  <w:num w:numId="1">
    <w:abstractNumId w:val="37"/>
  </w:num>
  <w:num w:numId="2">
    <w:abstractNumId w:val="30"/>
    <w:lvlOverride w:ilvl="0">
      <w:lvl w:ilvl="0">
        <w:start w:val="1"/>
        <w:numFmt w:val="decimal"/>
        <w:pStyle w:val="Styl1"/>
        <w:lvlText w:val="%1."/>
        <w:lvlJc w:val="left"/>
        <w:pPr>
          <w:tabs>
            <w:tab w:val="num" w:pos="426"/>
          </w:tabs>
          <w:ind w:left="42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lowerLetter"/>
        <w:lvlText w:val="%2."/>
        <w:lvlJc w:val="left"/>
        <w:pPr>
          <w:tabs>
            <w:tab w:val="num" w:pos="1440"/>
          </w:tabs>
          <w:ind w:left="1440" w:hanging="360"/>
        </w:pPr>
        <w:rPr>
          <w:color w:val="000000"/>
          <w:position w:val="0"/>
          <w:sz w:val="24"/>
          <w:szCs w:val="24"/>
          <w:u w:color="000000"/>
        </w:rPr>
      </w:lvl>
    </w:lvlOverride>
    <w:lvlOverride w:ilvl="2">
      <w:lvl w:ilvl="2">
        <w:start w:val="1"/>
        <w:numFmt w:val="lowerRoman"/>
        <w:lvlText w:val="%3."/>
        <w:lvlJc w:val="left"/>
        <w:pPr>
          <w:tabs>
            <w:tab w:val="num" w:pos="2160"/>
          </w:tabs>
          <w:ind w:left="2160" w:hanging="296"/>
        </w:pPr>
        <w:rPr>
          <w:color w:val="000000"/>
          <w:position w:val="0"/>
          <w:sz w:val="24"/>
          <w:szCs w:val="24"/>
          <w:u w:color="000000"/>
        </w:rPr>
      </w:lvl>
    </w:lvlOverride>
    <w:lvlOverride w:ilvl="3">
      <w:lvl w:ilvl="3">
        <w:start w:val="1"/>
        <w:numFmt w:val="decimal"/>
        <w:lvlText w:val="%4."/>
        <w:lvlJc w:val="left"/>
        <w:pPr>
          <w:tabs>
            <w:tab w:val="num" w:pos="2880"/>
          </w:tabs>
          <w:ind w:left="2880" w:hanging="360"/>
        </w:pPr>
        <w:rPr>
          <w:color w:val="000000"/>
          <w:position w:val="0"/>
          <w:sz w:val="24"/>
          <w:szCs w:val="24"/>
          <w:u w:color="000000"/>
        </w:rPr>
      </w:lvl>
    </w:lvlOverride>
    <w:lvlOverride w:ilvl="4">
      <w:lvl w:ilvl="4">
        <w:start w:val="1"/>
        <w:numFmt w:val="lowerLetter"/>
        <w:lvlText w:val="%5."/>
        <w:lvlJc w:val="left"/>
        <w:pPr>
          <w:tabs>
            <w:tab w:val="num" w:pos="3600"/>
          </w:tabs>
          <w:ind w:left="3600" w:hanging="360"/>
        </w:pPr>
        <w:rPr>
          <w:color w:val="000000"/>
          <w:position w:val="0"/>
          <w:sz w:val="24"/>
          <w:szCs w:val="24"/>
          <w:u w:color="000000"/>
        </w:rPr>
      </w:lvl>
    </w:lvlOverride>
    <w:lvlOverride w:ilvl="5">
      <w:lvl w:ilvl="5">
        <w:start w:val="1"/>
        <w:numFmt w:val="lowerRoman"/>
        <w:lvlText w:val="%6."/>
        <w:lvlJc w:val="left"/>
        <w:pPr>
          <w:tabs>
            <w:tab w:val="num" w:pos="4320"/>
          </w:tabs>
          <w:ind w:left="4320" w:hanging="296"/>
        </w:pPr>
        <w:rPr>
          <w:color w:val="000000"/>
          <w:position w:val="0"/>
          <w:sz w:val="24"/>
          <w:szCs w:val="24"/>
          <w:u w:color="000000"/>
        </w:rPr>
      </w:lvl>
    </w:lvlOverride>
    <w:lvlOverride w:ilvl="6">
      <w:lvl w:ilvl="6">
        <w:start w:val="1"/>
        <w:numFmt w:val="decimal"/>
        <w:lvlText w:val="%7."/>
        <w:lvlJc w:val="left"/>
        <w:pPr>
          <w:tabs>
            <w:tab w:val="num" w:pos="5040"/>
          </w:tabs>
          <w:ind w:left="5040" w:hanging="360"/>
        </w:pPr>
        <w:rPr>
          <w:color w:val="000000"/>
          <w:position w:val="0"/>
          <w:sz w:val="24"/>
          <w:szCs w:val="24"/>
          <w:u w:color="000000"/>
        </w:rPr>
      </w:lvl>
    </w:lvlOverride>
    <w:lvlOverride w:ilvl="7">
      <w:lvl w:ilvl="7">
        <w:start w:val="1"/>
        <w:numFmt w:val="lowerLetter"/>
        <w:lvlText w:val="%8."/>
        <w:lvlJc w:val="left"/>
        <w:pPr>
          <w:tabs>
            <w:tab w:val="num" w:pos="5760"/>
          </w:tabs>
          <w:ind w:left="5760" w:hanging="360"/>
        </w:pPr>
        <w:rPr>
          <w:color w:val="000000"/>
          <w:position w:val="0"/>
          <w:sz w:val="24"/>
          <w:szCs w:val="24"/>
          <w:u w:color="000000"/>
        </w:rPr>
      </w:lvl>
    </w:lvlOverride>
    <w:lvlOverride w:ilvl="8">
      <w:lvl w:ilvl="8">
        <w:start w:val="1"/>
        <w:numFmt w:val="lowerRoman"/>
        <w:lvlText w:val="%9."/>
        <w:lvlJc w:val="left"/>
        <w:pPr>
          <w:tabs>
            <w:tab w:val="num" w:pos="6480"/>
          </w:tabs>
          <w:ind w:left="6480" w:hanging="296"/>
        </w:pPr>
        <w:rPr>
          <w:color w:val="000000"/>
          <w:position w:val="0"/>
          <w:sz w:val="24"/>
          <w:szCs w:val="24"/>
          <w:u w:color="000000"/>
        </w:rPr>
      </w:lvl>
    </w:lvlOverride>
  </w:num>
  <w:num w:numId="3">
    <w:abstractNumId w:val="1"/>
  </w:num>
  <w:num w:numId="4">
    <w:abstractNumId w:val="2"/>
  </w:num>
  <w:num w:numId="5">
    <w:abstractNumId w:val="4"/>
  </w:num>
  <w:num w:numId="6">
    <w:abstractNumId w:val="11"/>
  </w:num>
  <w:num w:numId="7">
    <w:abstractNumId w:val="14"/>
  </w:num>
  <w:num w:numId="8">
    <w:abstractNumId w:val="17"/>
  </w:num>
  <w:num w:numId="9">
    <w:abstractNumId w:val="20"/>
  </w:num>
  <w:num w:numId="10">
    <w:abstractNumId w:val="28"/>
  </w:num>
  <w:num w:numId="11">
    <w:abstractNumId w:val="30"/>
  </w:num>
  <w:num w:numId="12">
    <w:abstractNumId w:val="31"/>
  </w:num>
  <w:num w:numId="13">
    <w:abstractNumId w:val="32"/>
  </w:num>
  <w:num w:numId="14">
    <w:abstractNumId w:val="41"/>
  </w:num>
  <w:num w:numId="15">
    <w:abstractNumId w:val="44"/>
  </w:num>
  <w:num w:numId="16">
    <w:abstractNumId w:val="3"/>
  </w:num>
  <w:num w:numId="17">
    <w:abstractNumId w:val="10"/>
  </w:num>
  <w:num w:numId="18">
    <w:abstractNumId w:val="8"/>
  </w:num>
  <w:num w:numId="19">
    <w:abstractNumId w:val="16"/>
  </w:num>
  <w:num w:numId="20">
    <w:abstractNumId w:val="6"/>
  </w:num>
  <w:num w:numId="21">
    <w:abstractNumId w:val="42"/>
  </w:num>
  <w:num w:numId="22">
    <w:abstractNumId w:val="38"/>
  </w:num>
  <w:num w:numId="23">
    <w:abstractNumId w:val="22"/>
  </w:num>
  <w:num w:numId="24">
    <w:abstractNumId w:val="19"/>
  </w:num>
  <w:num w:numId="25">
    <w:abstractNumId w:val="0"/>
  </w:num>
  <w:num w:numId="26">
    <w:abstractNumId w:val="33"/>
  </w:num>
  <w:num w:numId="27">
    <w:abstractNumId w:val="5"/>
  </w:num>
  <w:num w:numId="28">
    <w:abstractNumId w:val="15"/>
  </w:num>
  <w:num w:numId="29">
    <w:abstractNumId w:val="18"/>
  </w:num>
  <w:num w:numId="30">
    <w:abstractNumId w:val="7"/>
  </w:num>
  <w:num w:numId="31">
    <w:abstractNumId w:val="27"/>
  </w:num>
  <w:num w:numId="32">
    <w:abstractNumId w:val="9"/>
  </w:num>
  <w:num w:numId="33">
    <w:abstractNumId w:val="29"/>
  </w:num>
  <w:num w:numId="34">
    <w:abstractNumId w:val="21"/>
  </w:num>
  <w:num w:numId="35">
    <w:abstractNumId w:val="35"/>
  </w:num>
  <w:num w:numId="36">
    <w:abstractNumId w:val="12"/>
  </w:num>
  <w:num w:numId="37">
    <w:abstractNumId w:val="26"/>
  </w:num>
  <w:num w:numId="38">
    <w:abstractNumId w:val="36"/>
  </w:num>
  <w:num w:numId="39">
    <w:abstractNumId w:val="23"/>
  </w:num>
  <w:num w:numId="40">
    <w:abstractNumId w:val="13"/>
  </w:num>
  <w:num w:numId="41">
    <w:abstractNumId w:val="40"/>
  </w:num>
  <w:num w:numId="42">
    <w:abstractNumId w:val="24"/>
  </w:num>
  <w:num w:numId="43">
    <w:abstractNumId w:val="34"/>
  </w:num>
  <w:num w:numId="44">
    <w:abstractNumId w:val="43"/>
  </w:num>
  <w:num w:numId="45">
    <w:abstractNumId w:val="39"/>
  </w:num>
  <w:num w:numId="46">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5D1"/>
    <w:rsid w:val="000028C6"/>
    <w:rsid w:val="000322AB"/>
    <w:rsid w:val="00053D10"/>
    <w:rsid w:val="00070696"/>
    <w:rsid w:val="00086DB7"/>
    <w:rsid w:val="000C44F1"/>
    <w:rsid w:val="000D2CE2"/>
    <w:rsid w:val="000D508F"/>
    <w:rsid w:val="000D5521"/>
    <w:rsid w:val="000E0C0B"/>
    <w:rsid w:val="000E20E6"/>
    <w:rsid w:val="000E5D8D"/>
    <w:rsid w:val="0010510C"/>
    <w:rsid w:val="00114AC3"/>
    <w:rsid w:val="001274E3"/>
    <w:rsid w:val="001833E3"/>
    <w:rsid w:val="001B10DE"/>
    <w:rsid w:val="001B65E2"/>
    <w:rsid w:val="001C50F0"/>
    <w:rsid w:val="001C51C9"/>
    <w:rsid w:val="001E45D1"/>
    <w:rsid w:val="002011C5"/>
    <w:rsid w:val="002473F6"/>
    <w:rsid w:val="0025672B"/>
    <w:rsid w:val="00272AAC"/>
    <w:rsid w:val="002B31F2"/>
    <w:rsid w:val="002C2CF2"/>
    <w:rsid w:val="002F53D6"/>
    <w:rsid w:val="00341764"/>
    <w:rsid w:val="003523B7"/>
    <w:rsid w:val="00383D95"/>
    <w:rsid w:val="003919AB"/>
    <w:rsid w:val="003B23DF"/>
    <w:rsid w:val="003C76AD"/>
    <w:rsid w:val="004057BF"/>
    <w:rsid w:val="00406C37"/>
    <w:rsid w:val="00412CEA"/>
    <w:rsid w:val="00433FE0"/>
    <w:rsid w:val="00457CCC"/>
    <w:rsid w:val="004E291A"/>
    <w:rsid w:val="00501E8E"/>
    <w:rsid w:val="00503DA0"/>
    <w:rsid w:val="00584254"/>
    <w:rsid w:val="005A4A97"/>
    <w:rsid w:val="005C7B3A"/>
    <w:rsid w:val="005D31E2"/>
    <w:rsid w:val="005D334C"/>
    <w:rsid w:val="005E3EC2"/>
    <w:rsid w:val="005F2267"/>
    <w:rsid w:val="005F27C9"/>
    <w:rsid w:val="0062584F"/>
    <w:rsid w:val="00634174"/>
    <w:rsid w:val="006820F9"/>
    <w:rsid w:val="006A4492"/>
    <w:rsid w:val="006F30EA"/>
    <w:rsid w:val="00721DCE"/>
    <w:rsid w:val="00722CAE"/>
    <w:rsid w:val="0072451F"/>
    <w:rsid w:val="007712FD"/>
    <w:rsid w:val="007921CF"/>
    <w:rsid w:val="007A19A2"/>
    <w:rsid w:val="007A2722"/>
    <w:rsid w:val="00801032"/>
    <w:rsid w:val="0083113C"/>
    <w:rsid w:val="00846556"/>
    <w:rsid w:val="00851FF9"/>
    <w:rsid w:val="008558E6"/>
    <w:rsid w:val="00877FC9"/>
    <w:rsid w:val="00881BFE"/>
    <w:rsid w:val="00897AAE"/>
    <w:rsid w:val="009000E0"/>
    <w:rsid w:val="00907E7A"/>
    <w:rsid w:val="0091049A"/>
    <w:rsid w:val="00911F81"/>
    <w:rsid w:val="0091512B"/>
    <w:rsid w:val="00915AB7"/>
    <w:rsid w:val="00923F81"/>
    <w:rsid w:val="00983E51"/>
    <w:rsid w:val="009B34F6"/>
    <w:rsid w:val="009C2365"/>
    <w:rsid w:val="00A13F47"/>
    <w:rsid w:val="00A52954"/>
    <w:rsid w:val="00A67D67"/>
    <w:rsid w:val="00A8390D"/>
    <w:rsid w:val="00A87629"/>
    <w:rsid w:val="00AA45A4"/>
    <w:rsid w:val="00AB215D"/>
    <w:rsid w:val="00AC0AF3"/>
    <w:rsid w:val="00AD1316"/>
    <w:rsid w:val="00AD2C08"/>
    <w:rsid w:val="00AE2DC1"/>
    <w:rsid w:val="00B101CB"/>
    <w:rsid w:val="00B34856"/>
    <w:rsid w:val="00B34E04"/>
    <w:rsid w:val="00B46121"/>
    <w:rsid w:val="00B568B8"/>
    <w:rsid w:val="00BC6517"/>
    <w:rsid w:val="00C057C0"/>
    <w:rsid w:val="00C82181"/>
    <w:rsid w:val="00CA43A3"/>
    <w:rsid w:val="00CE7817"/>
    <w:rsid w:val="00D1151F"/>
    <w:rsid w:val="00D158AD"/>
    <w:rsid w:val="00D51A56"/>
    <w:rsid w:val="00D5484C"/>
    <w:rsid w:val="00D65080"/>
    <w:rsid w:val="00D660EE"/>
    <w:rsid w:val="00DE2EB0"/>
    <w:rsid w:val="00DE4085"/>
    <w:rsid w:val="00E14BA5"/>
    <w:rsid w:val="00E26205"/>
    <w:rsid w:val="00E35041"/>
    <w:rsid w:val="00E35F1E"/>
    <w:rsid w:val="00E90EF9"/>
    <w:rsid w:val="00ED4464"/>
    <w:rsid w:val="00F2556C"/>
    <w:rsid w:val="00F4689E"/>
    <w:rsid w:val="00F7275D"/>
    <w:rsid w:val="00F74399"/>
    <w:rsid w:val="00F77652"/>
    <w:rsid w:val="00F84E56"/>
    <w:rsid w:val="00F921D2"/>
    <w:rsid w:val="00F947A1"/>
    <w:rsid w:val="00FA6646"/>
    <w:rsid w:val="00FD3094"/>
    <w:rsid w:val="00FE6C6C"/>
    <w:rsid w:val="00FF173A"/>
    <w:rsid w:val="00FF4C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1B65E2"/>
    <w:pPr>
      <w:keepNext/>
      <w:keepLines/>
      <w:numPr>
        <w:numId w:val="20"/>
      </w:numPr>
      <w:spacing w:after="0" w:line="259" w:lineRule="auto"/>
      <w:ind w:left="357" w:hanging="357"/>
      <w:outlineLvl w:val="0"/>
    </w:pPr>
    <w:rPr>
      <w:rFonts w:asciiTheme="majorHAnsi" w:eastAsiaTheme="majorEastAsia" w:hAnsiTheme="majorHAnsi" w:cstheme="majorBidi"/>
      <w:b/>
      <w:sz w:val="24"/>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1E4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3">
    <w:name w:val="Body Text Indent 3"/>
    <w:basedOn w:val="Normln"/>
    <w:link w:val="Zkladntextodsazen3Char"/>
    <w:uiPriority w:val="99"/>
    <w:semiHidden/>
    <w:unhideWhenUsed/>
    <w:rsid w:val="000D2CE2"/>
    <w:pPr>
      <w:spacing w:after="120" w:line="240" w:lineRule="auto"/>
      <w:ind w:left="283"/>
    </w:pPr>
    <w:rPr>
      <w:rFonts w:ascii="Calibri" w:eastAsia="Calibri" w:hAnsi="Calibri" w:cs="Times New Roman"/>
      <w:sz w:val="16"/>
      <w:szCs w:val="16"/>
    </w:rPr>
  </w:style>
  <w:style w:type="character" w:customStyle="1" w:styleId="Zkladntextodsazen3Char">
    <w:name w:val="Základní text odsazený 3 Char"/>
    <w:basedOn w:val="Standardnpsmoodstavce"/>
    <w:link w:val="Zkladntextodsazen3"/>
    <w:uiPriority w:val="99"/>
    <w:semiHidden/>
    <w:rsid w:val="000D2CE2"/>
    <w:rPr>
      <w:rFonts w:ascii="Calibri" w:eastAsia="Calibri" w:hAnsi="Calibri" w:cs="Times New Roman"/>
      <w:sz w:val="16"/>
      <w:szCs w:val="16"/>
    </w:rPr>
  </w:style>
  <w:style w:type="paragraph" w:customStyle="1" w:styleId="Stylodsazfurt11bVlevo0cm">
    <w:name w:val="Styl odsaz furt + 11 b. Vlevo:  0 cm"/>
    <w:basedOn w:val="Normln"/>
    <w:uiPriority w:val="99"/>
    <w:rsid w:val="000D2CE2"/>
    <w:pPr>
      <w:spacing w:before="120" w:after="0" w:line="240" w:lineRule="auto"/>
      <w:jc w:val="both"/>
    </w:pPr>
    <w:rPr>
      <w:rFonts w:ascii="Tahoma" w:eastAsia="Times New Roman" w:hAnsi="Tahoma" w:cs="Times New Roman"/>
      <w:color w:val="000000"/>
      <w:szCs w:val="20"/>
      <w:lang w:eastAsia="ar-SA"/>
    </w:rPr>
  </w:style>
  <w:style w:type="paragraph" w:styleId="Odstavecseseznamem">
    <w:name w:val="List Paragraph"/>
    <w:basedOn w:val="Normln"/>
    <w:uiPriority w:val="34"/>
    <w:qFormat/>
    <w:rsid w:val="00114AC3"/>
    <w:pPr>
      <w:ind w:left="720"/>
      <w:contextualSpacing/>
    </w:pPr>
  </w:style>
  <w:style w:type="paragraph" w:styleId="Textpoznpodarou">
    <w:name w:val="footnote text"/>
    <w:basedOn w:val="Normln"/>
    <w:link w:val="TextpoznpodarouChar"/>
    <w:uiPriority w:val="99"/>
    <w:semiHidden/>
    <w:unhideWhenUsed/>
    <w:rsid w:val="009C236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C2365"/>
    <w:rPr>
      <w:sz w:val="20"/>
      <w:szCs w:val="20"/>
    </w:rPr>
  </w:style>
  <w:style w:type="character" w:styleId="Znakapoznpodarou">
    <w:name w:val="footnote reference"/>
    <w:basedOn w:val="Standardnpsmoodstavce"/>
    <w:unhideWhenUsed/>
    <w:rsid w:val="009C2365"/>
    <w:rPr>
      <w:vertAlign w:val="superscript"/>
    </w:rPr>
  </w:style>
  <w:style w:type="paragraph" w:styleId="Textbubliny">
    <w:name w:val="Balloon Text"/>
    <w:basedOn w:val="Normln"/>
    <w:link w:val="TextbublinyChar"/>
    <w:uiPriority w:val="99"/>
    <w:semiHidden/>
    <w:unhideWhenUsed/>
    <w:rsid w:val="00A13F4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13F47"/>
    <w:rPr>
      <w:rFonts w:ascii="Tahoma" w:hAnsi="Tahoma" w:cs="Tahoma"/>
      <w:sz w:val="16"/>
      <w:szCs w:val="16"/>
    </w:rPr>
  </w:style>
  <w:style w:type="character" w:styleId="Odkaznakoment">
    <w:name w:val="annotation reference"/>
    <w:basedOn w:val="Standardnpsmoodstavce"/>
    <w:uiPriority w:val="99"/>
    <w:semiHidden/>
    <w:unhideWhenUsed/>
    <w:rsid w:val="00A13F47"/>
    <w:rPr>
      <w:sz w:val="16"/>
      <w:szCs w:val="16"/>
    </w:rPr>
  </w:style>
  <w:style w:type="paragraph" w:styleId="Textkomente">
    <w:name w:val="annotation text"/>
    <w:basedOn w:val="Normln"/>
    <w:link w:val="TextkomenteChar"/>
    <w:uiPriority w:val="99"/>
    <w:semiHidden/>
    <w:unhideWhenUsed/>
    <w:rsid w:val="00A13F47"/>
    <w:pPr>
      <w:spacing w:line="240" w:lineRule="auto"/>
    </w:pPr>
    <w:rPr>
      <w:sz w:val="20"/>
      <w:szCs w:val="20"/>
    </w:rPr>
  </w:style>
  <w:style w:type="character" w:customStyle="1" w:styleId="TextkomenteChar">
    <w:name w:val="Text komentáře Char"/>
    <w:basedOn w:val="Standardnpsmoodstavce"/>
    <w:link w:val="Textkomente"/>
    <w:uiPriority w:val="99"/>
    <w:semiHidden/>
    <w:rsid w:val="00A13F47"/>
    <w:rPr>
      <w:sz w:val="20"/>
      <w:szCs w:val="20"/>
    </w:rPr>
  </w:style>
  <w:style w:type="paragraph" w:styleId="Pedmtkomente">
    <w:name w:val="annotation subject"/>
    <w:basedOn w:val="Textkomente"/>
    <w:next w:val="Textkomente"/>
    <w:link w:val="PedmtkomenteChar"/>
    <w:uiPriority w:val="99"/>
    <w:semiHidden/>
    <w:unhideWhenUsed/>
    <w:rsid w:val="00A13F47"/>
    <w:rPr>
      <w:b/>
      <w:bCs/>
    </w:rPr>
  </w:style>
  <w:style w:type="character" w:customStyle="1" w:styleId="PedmtkomenteChar">
    <w:name w:val="Předmět komentáře Char"/>
    <w:basedOn w:val="TextkomenteChar"/>
    <w:link w:val="Pedmtkomente"/>
    <w:uiPriority w:val="99"/>
    <w:semiHidden/>
    <w:rsid w:val="00A13F47"/>
    <w:rPr>
      <w:b/>
      <w:bCs/>
      <w:sz w:val="20"/>
      <w:szCs w:val="20"/>
    </w:rPr>
  </w:style>
  <w:style w:type="numbering" w:customStyle="1" w:styleId="List0">
    <w:name w:val="List 0"/>
    <w:basedOn w:val="Bezseznamu"/>
    <w:rsid w:val="00907E7A"/>
    <w:pPr>
      <w:numPr>
        <w:numId w:val="11"/>
      </w:numPr>
    </w:pPr>
  </w:style>
  <w:style w:type="numbering" w:customStyle="1" w:styleId="Seznam21">
    <w:name w:val="Seznam 21"/>
    <w:basedOn w:val="Bezseznamu"/>
    <w:rsid w:val="00907E7A"/>
    <w:pPr>
      <w:numPr>
        <w:numId w:val="8"/>
      </w:numPr>
    </w:pPr>
  </w:style>
  <w:style w:type="numbering" w:customStyle="1" w:styleId="Seznam31">
    <w:name w:val="Seznam 31"/>
    <w:basedOn w:val="Bezseznamu"/>
    <w:rsid w:val="00907E7A"/>
    <w:pPr>
      <w:numPr>
        <w:numId w:val="15"/>
      </w:numPr>
    </w:pPr>
  </w:style>
  <w:style w:type="numbering" w:customStyle="1" w:styleId="Seznam51">
    <w:name w:val="Seznam 51"/>
    <w:basedOn w:val="Bezseznamu"/>
    <w:rsid w:val="00907E7A"/>
    <w:pPr>
      <w:numPr>
        <w:numId w:val="7"/>
      </w:numPr>
    </w:pPr>
  </w:style>
  <w:style w:type="numbering" w:customStyle="1" w:styleId="List6">
    <w:name w:val="List 6"/>
    <w:basedOn w:val="Bezseznamu"/>
    <w:rsid w:val="00907E7A"/>
    <w:pPr>
      <w:numPr>
        <w:numId w:val="6"/>
      </w:numPr>
    </w:pPr>
  </w:style>
  <w:style w:type="numbering" w:customStyle="1" w:styleId="List7">
    <w:name w:val="List 7"/>
    <w:basedOn w:val="Bezseznamu"/>
    <w:rsid w:val="00907E7A"/>
    <w:pPr>
      <w:numPr>
        <w:numId w:val="12"/>
      </w:numPr>
    </w:pPr>
  </w:style>
  <w:style w:type="numbering" w:customStyle="1" w:styleId="List14">
    <w:name w:val="List 14"/>
    <w:basedOn w:val="Bezseznamu"/>
    <w:rsid w:val="00907E7A"/>
    <w:pPr>
      <w:numPr>
        <w:numId w:val="9"/>
      </w:numPr>
    </w:pPr>
  </w:style>
  <w:style w:type="numbering" w:customStyle="1" w:styleId="List15">
    <w:name w:val="List 15"/>
    <w:basedOn w:val="Bezseznamu"/>
    <w:rsid w:val="00907E7A"/>
    <w:pPr>
      <w:numPr>
        <w:numId w:val="5"/>
      </w:numPr>
    </w:pPr>
  </w:style>
  <w:style w:type="numbering" w:customStyle="1" w:styleId="List16">
    <w:name w:val="List 16"/>
    <w:basedOn w:val="Bezseznamu"/>
    <w:rsid w:val="00907E7A"/>
    <w:pPr>
      <w:numPr>
        <w:numId w:val="4"/>
      </w:numPr>
    </w:pPr>
  </w:style>
  <w:style w:type="numbering" w:customStyle="1" w:styleId="List18">
    <w:name w:val="List 18"/>
    <w:basedOn w:val="Bezseznamu"/>
    <w:rsid w:val="00907E7A"/>
    <w:pPr>
      <w:numPr>
        <w:numId w:val="13"/>
      </w:numPr>
    </w:pPr>
  </w:style>
  <w:style w:type="numbering" w:customStyle="1" w:styleId="List20">
    <w:name w:val="List 20"/>
    <w:basedOn w:val="Bezseznamu"/>
    <w:rsid w:val="00907E7A"/>
    <w:pPr>
      <w:numPr>
        <w:numId w:val="14"/>
      </w:numPr>
    </w:pPr>
  </w:style>
  <w:style w:type="numbering" w:customStyle="1" w:styleId="List21">
    <w:name w:val="List 21"/>
    <w:basedOn w:val="Bezseznamu"/>
    <w:rsid w:val="00907E7A"/>
    <w:pPr>
      <w:numPr>
        <w:numId w:val="10"/>
      </w:numPr>
    </w:pPr>
  </w:style>
  <w:style w:type="numbering" w:customStyle="1" w:styleId="List24">
    <w:name w:val="List 24"/>
    <w:basedOn w:val="Bezseznamu"/>
    <w:rsid w:val="00907E7A"/>
    <w:pPr>
      <w:numPr>
        <w:numId w:val="3"/>
      </w:numPr>
    </w:pPr>
  </w:style>
  <w:style w:type="paragraph" w:customStyle="1" w:styleId="Styl1">
    <w:name w:val="Styl1"/>
    <w:basedOn w:val="Normln"/>
    <w:qFormat/>
    <w:rsid w:val="00907E7A"/>
    <w:pPr>
      <w:numPr>
        <w:numId w:val="2"/>
      </w:numPr>
      <w:pBdr>
        <w:top w:val="nil"/>
        <w:left w:val="nil"/>
        <w:bottom w:val="nil"/>
        <w:right w:val="nil"/>
        <w:between w:val="nil"/>
        <w:bar w:val="nil"/>
      </w:pBdr>
      <w:tabs>
        <w:tab w:val="clear" w:pos="426"/>
      </w:tabs>
      <w:spacing w:after="0" w:line="240" w:lineRule="auto"/>
      <w:ind w:hanging="426"/>
      <w:jc w:val="both"/>
    </w:pPr>
    <w:rPr>
      <w:rFonts w:ascii="Verdana" w:eastAsia="Times New Roman" w:hAnsi="Verdana" w:cs="Times New Roman"/>
      <w:sz w:val="20"/>
      <w:szCs w:val="20"/>
      <w:lang w:val="x-none"/>
    </w:rPr>
  </w:style>
  <w:style w:type="paragraph" w:styleId="Zhlav">
    <w:name w:val="header"/>
    <w:basedOn w:val="Normln"/>
    <w:link w:val="ZhlavChar"/>
    <w:uiPriority w:val="99"/>
    <w:unhideWhenUsed/>
    <w:rsid w:val="0084655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46556"/>
  </w:style>
  <w:style w:type="paragraph" w:styleId="Zpat">
    <w:name w:val="footer"/>
    <w:basedOn w:val="Normln"/>
    <w:link w:val="ZpatChar"/>
    <w:uiPriority w:val="99"/>
    <w:unhideWhenUsed/>
    <w:rsid w:val="00846556"/>
    <w:pPr>
      <w:tabs>
        <w:tab w:val="center" w:pos="4536"/>
        <w:tab w:val="right" w:pos="9072"/>
      </w:tabs>
      <w:spacing w:after="0" w:line="240" w:lineRule="auto"/>
    </w:pPr>
  </w:style>
  <w:style w:type="character" w:customStyle="1" w:styleId="ZpatChar">
    <w:name w:val="Zápatí Char"/>
    <w:basedOn w:val="Standardnpsmoodstavce"/>
    <w:link w:val="Zpat"/>
    <w:uiPriority w:val="99"/>
    <w:rsid w:val="00846556"/>
  </w:style>
  <w:style w:type="character" w:customStyle="1" w:styleId="Nadpis1Char">
    <w:name w:val="Nadpis 1 Char"/>
    <w:basedOn w:val="Standardnpsmoodstavce"/>
    <w:link w:val="Nadpis1"/>
    <w:uiPriority w:val="9"/>
    <w:rsid w:val="001B65E2"/>
    <w:rPr>
      <w:rFonts w:asciiTheme="majorHAnsi" w:eastAsiaTheme="majorEastAsia" w:hAnsiTheme="majorHAnsi" w:cstheme="majorBidi"/>
      <w:b/>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1B65E2"/>
    <w:pPr>
      <w:keepNext/>
      <w:keepLines/>
      <w:numPr>
        <w:numId w:val="20"/>
      </w:numPr>
      <w:spacing w:after="0" w:line="259" w:lineRule="auto"/>
      <w:ind w:left="357" w:hanging="357"/>
      <w:outlineLvl w:val="0"/>
    </w:pPr>
    <w:rPr>
      <w:rFonts w:asciiTheme="majorHAnsi" w:eastAsiaTheme="majorEastAsia" w:hAnsiTheme="majorHAnsi" w:cstheme="majorBidi"/>
      <w:b/>
      <w:sz w:val="24"/>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1E4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3">
    <w:name w:val="Body Text Indent 3"/>
    <w:basedOn w:val="Normln"/>
    <w:link w:val="Zkladntextodsazen3Char"/>
    <w:uiPriority w:val="99"/>
    <w:semiHidden/>
    <w:unhideWhenUsed/>
    <w:rsid w:val="000D2CE2"/>
    <w:pPr>
      <w:spacing w:after="120" w:line="240" w:lineRule="auto"/>
      <w:ind w:left="283"/>
    </w:pPr>
    <w:rPr>
      <w:rFonts w:ascii="Calibri" w:eastAsia="Calibri" w:hAnsi="Calibri" w:cs="Times New Roman"/>
      <w:sz w:val="16"/>
      <w:szCs w:val="16"/>
    </w:rPr>
  </w:style>
  <w:style w:type="character" w:customStyle="1" w:styleId="Zkladntextodsazen3Char">
    <w:name w:val="Základní text odsazený 3 Char"/>
    <w:basedOn w:val="Standardnpsmoodstavce"/>
    <w:link w:val="Zkladntextodsazen3"/>
    <w:uiPriority w:val="99"/>
    <w:semiHidden/>
    <w:rsid w:val="000D2CE2"/>
    <w:rPr>
      <w:rFonts w:ascii="Calibri" w:eastAsia="Calibri" w:hAnsi="Calibri" w:cs="Times New Roman"/>
      <w:sz w:val="16"/>
      <w:szCs w:val="16"/>
    </w:rPr>
  </w:style>
  <w:style w:type="paragraph" w:customStyle="1" w:styleId="Stylodsazfurt11bVlevo0cm">
    <w:name w:val="Styl odsaz furt + 11 b. Vlevo:  0 cm"/>
    <w:basedOn w:val="Normln"/>
    <w:uiPriority w:val="99"/>
    <w:rsid w:val="000D2CE2"/>
    <w:pPr>
      <w:spacing w:before="120" w:after="0" w:line="240" w:lineRule="auto"/>
      <w:jc w:val="both"/>
    </w:pPr>
    <w:rPr>
      <w:rFonts w:ascii="Tahoma" w:eastAsia="Times New Roman" w:hAnsi="Tahoma" w:cs="Times New Roman"/>
      <w:color w:val="000000"/>
      <w:szCs w:val="20"/>
      <w:lang w:eastAsia="ar-SA"/>
    </w:rPr>
  </w:style>
  <w:style w:type="paragraph" w:styleId="Odstavecseseznamem">
    <w:name w:val="List Paragraph"/>
    <w:basedOn w:val="Normln"/>
    <w:uiPriority w:val="34"/>
    <w:qFormat/>
    <w:rsid w:val="00114AC3"/>
    <w:pPr>
      <w:ind w:left="720"/>
      <w:contextualSpacing/>
    </w:pPr>
  </w:style>
  <w:style w:type="paragraph" w:styleId="Textpoznpodarou">
    <w:name w:val="footnote text"/>
    <w:basedOn w:val="Normln"/>
    <w:link w:val="TextpoznpodarouChar"/>
    <w:uiPriority w:val="99"/>
    <w:semiHidden/>
    <w:unhideWhenUsed/>
    <w:rsid w:val="009C236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C2365"/>
    <w:rPr>
      <w:sz w:val="20"/>
      <w:szCs w:val="20"/>
    </w:rPr>
  </w:style>
  <w:style w:type="character" w:styleId="Znakapoznpodarou">
    <w:name w:val="footnote reference"/>
    <w:basedOn w:val="Standardnpsmoodstavce"/>
    <w:unhideWhenUsed/>
    <w:rsid w:val="009C2365"/>
    <w:rPr>
      <w:vertAlign w:val="superscript"/>
    </w:rPr>
  </w:style>
  <w:style w:type="paragraph" w:styleId="Textbubliny">
    <w:name w:val="Balloon Text"/>
    <w:basedOn w:val="Normln"/>
    <w:link w:val="TextbublinyChar"/>
    <w:uiPriority w:val="99"/>
    <w:semiHidden/>
    <w:unhideWhenUsed/>
    <w:rsid w:val="00A13F4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13F47"/>
    <w:rPr>
      <w:rFonts w:ascii="Tahoma" w:hAnsi="Tahoma" w:cs="Tahoma"/>
      <w:sz w:val="16"/>
      <w:szCs w:val="16"/>
    </w:rPr>
  </w:style>
  <w:style w:type="character" w:styleId="Odkaznakoment">
    <w:name w:val="annotation reference"/>
    <w:basedOn w:val="Standardnpsmoodstavce"/>
    <w:uiPriority w:val="99"/>
    <w:semiHidden/>
    <w:unhideWhenUsed/>
    <w:rsid w:val="00A13F47"/>
    <w:rPr>
      <w:sz w:val="16"/>
      <w:szCs w:val="16"/>
    </w:rPr>
  </w:style>
  <w:style w:type="paragraph" w:styleId="Textkomente">
    <w:name w:val="annotation text"/>
    <w:basedOn w:val="Normln"/>
    <w:link w:val="TextkomenteChar"/>
    <w:uiPriority w:val="99"/>
    <w:semiHidden/>
    <w:unhideWhenUsed/>
    <w:rsid w:val="00A13F47"/>
    <w:pPr>
      <w:spacing w:line="240" w:lineRule="auto"/>
    </w:pPr>
    <w:rPr>
      <w:sz w:val="20"/>
      <w:szCs w:val="20"/>
    </w:rPr>
  </w:style>
  <w:style w:type="character" w:customStyle="1" w:styleId="TextkomenteChar">
    <w:name w:val="Text komentáře Char"/>
    <w:basedOn w:val="Standardnpsmoodstavce"/>
    <w:link w:val="Textkomente"/>
    <w:uiPriority w:val="99"/>
    <w:semiHidden/>
    <w:rsid w:val="00A13F47"/>
    <w:rPr>
      <w:sz w:val="20"/>
      <w:szCs w:val="20"/>
    </w:rPr>
  </w:style>
  <w:style w:type="paragraph" w:styleId="Pedmtkomente">
    <w:name w:val="annotation subject"/>
    <w:basedOn w:val="Textkomente"/>
    <w:next w:val="Textkomente"/>
    <w:link w:val="PedmtkomenteChar"/>
    <w:uiPriority w:val="99"/>
    <w:semiHidden/>
    <w:unhideWhenUsed/>
    <w:rsid w:val="00A13F47"/>
    <w:rPr>
      <w:b/>
      <w:bCs/>
    </w:rPr>
  </w:style>
  <w:style w:type="character" w:customStyle="1" w:styleId="PedmtkomenteChar">
    <w:name w:val="Předmět komentáře Char"/>
    <w:basedOn w:val="TextkomenteChar"/>
    <w:link w:val="Pedmtkomente"/>
    <w:uiPriority w:val="99"/>
    <w:semiHidden/>
    <w:rsid w:val="00A13F47"/>
    <w:rPr>
      <w:b/>
      <w:bCs/>
      <w:sz w:val="20"/>
      <w:szCs w:val="20"/>
    </w:rPr>
  </w:style>
  <w:style w:type="numbering" w:customStyle="1" w:styleId="List0">
    <w:name w:val="List 0"/>
    <w:basedOn w:val="Bezseznamu"/>
    <w:rsid w:val="00907E7A"/>
    <w:pPr>
      <w:numPr>
        <w:numId w:val="11"/>
      </w:numPr>
    </w:pPr>
  </w:style>
  <w:style w:type="numbering" w:customStyle="1" w:styleId="Seznam21">
    <w:name w:val="Seznam 21"/>
    <w:basedOn w:val="Bezseznamu"/>
    <w:rsid w:val="00907E7A"/>
    <w:pPr>
      <w:numPr>
        <w:numId w:val="8"/>
      </w:numPr>
    </w:pPr>
  </w:style>
  <w:style w:type="numbering" w:customStyle="1" w:styleId="Seznam31">
    <w:name w:val="Seznam 31"/>
    <w:basedOn w:val="Bezseznamu"/>
    <w:rsid w:val="00907E7A"/>
    <w:pPr>
      <w:numPr>
        <w:numId w:val="15"/>
      </w:numPr>
    </w:pPr>
  </w:style>
  <w:style w:type="numbering" w:customStyle="1" w:styleId="Seznam51">
    <w:name w:val="Seznam 51"/>
    <w:basedOn w:val="Bezseznamu"/>
    <w:rsid w:val="00907E7A"/>
    <w:pPr>
      <w:numPr>
        <w:numId w:val="7"/>
      </w:numPr>
    </w:pPr>
  </w:style>
  <w:style w:type="numbering" w:customStyle="1" w:styleId="List6">
    <w:name w:val="List 6"/>
    <w:basedOn w:val="Bezseznamu"/>
    <w:rsid w:val="00907E7A"/>
    <w:pPr>
      <w:numPr>
        <w:numId w:val="6"/>
      </w:numPr>
    </w:pPr>
  </w:style>
  <w:style w:type="numbering" w:customStyle="1" w:styleId="List7">
    <w:name w:val="List 7"/>
    <w:basedOn w:val="Bezseznamu"/>
    <w:rsid w:val="00907E7A"/>
    <w:pPr>
      <w:numPr>
        <w:numId w:val="12"/>
      </w:numPr>
    </w:pPr>
  </w:style>
  <w:style w:type="numbering" w:customStyle="1" w:styleId="List14">
    <w:name w:val="List 14"/>
    <w:basedOn w:val="Bezseznamu"/>
    <w:rsid w:val="00907E7A"/>
    <w:pPr>
      <w:numPr>
        <w:numId w:val="9"/>
      </w:numPr>
    </w:pPr>
  </w:style>
  <w:style w:type="numbering" w:customStyle="1" w:styleId="List15">
    <w:name w:val="List 15"/>
    <w:basedOn w:val="Bezseznamu"/>
    <w:rsid w:val="00907E7A"/>
    <w:pPr>
      <w:numPr>
        <w:numId w:val="5"/>
      </w:numPr>
    </w:pPr>
  </w:style>
  <w:style w:type="numbering" w:customStyle="1" w:styleId="List16">
    <w:name w:val="List 16"/>
    <w:basedOn w:val="Bezseznamu"/>
    <w:rsid w:val="00907E7A"/>
    <w:pPr>
      <w:numPr>
        <w:numId w:val="4"/>
      </w:numPr>
    </w:pPr>
  </w:style>
  <w:style w:type="numbering" w:customStyle="1" w:styleId="List18">
    <w:name w:val="List 18"/>
    <w:basedOn w:val="Bezseznamu"/>
    <w:rsid w:val="00907E7A"/>
    <w:pPr>
      <w:numPr>
        <w:numId w:val="13"/>
      </w:numPr>
    </w:pPr>
  </w:style>
  <w:style w:type="numbering" w:customStyle="1" w:styleId="List20">
    <w:name w:val="List 20"/>
    <w:basedOn w:val="Bezseznamu"/>
    <w:rsid w:val="00907E7A"/>
    <w:pPr>
      <w:numPr>
        <w:numId w:val="14"/>
      </w:numPr>
    </w:pPr>
  </w:style>
  <w:style w:type="numbering" w:customStyle="1" w:styleId="List21">
    <w:name w:val="List 21"/>
    <w:basedOn w:val="Bezseznamu"/>
    <w:rsid w:val="00907E7A"/>
    <w:pPr>
      <w:numPr>
        <w:numId w:val="10"/>
      </w:numPr>
    </w:pPr>
  </w:style>
  <w:style w:type="numbering" w:customStyle="1" w:styleId="List24">
    <w:name w:val="List 24"/>
    <w:basedOn w:val="Bezseznamu"/>
    <w:rsid w:val="00907E7A"/>
    <w:pPr>
      <w:numPr>
        <w:numId w:val="3"/>
      </w:numPr>
    </w:pPr>
  </w:style>
  <w:style w:type="paragraph" w:customStyle="1" w:styleId="Styl1">
    <w:name w:val="Styl1"/>
    <w:basedOn w:val="Normln"/>
    <w:qFormat/>
    <w:rsid w:val="00907E7A"/>
    <w:pPr>
      <w:numPr>
        <w:numId w:val="2"/>
      </w:numPr>
      <w:pBdr>
        <w:top w:val="nil"/>
        <w:left w:val="nil"/>
        <w:bottom w:val="nil"/>
        <w:right w:val="nil"/>
        <w:between w:val="nil"/>
        <w:bar w:val="nil"/>
      </w:pBdr>
      <w:tabs>
        <w:tab w:val="clear" w:pos="426"/>
      </w:tabs>
      <w:spacing w:after="0" w:line="240" w:lineRule="auto"/>
      <w:ind w:hanging="426"/>
      <w:jc w:val="both"/>
    </w:pPr>
    <w:rPr>
      <w:rFonts w:ascii="Verdana" w:eastAsia="Times New Roman" w:hAnsi="Verdana" w:cs="Times New Roman"/>
      <w:sz w:val="20"/>
      <w:szCs w:val="20"/>
      <w:lang w:val="x-none"/>
    </w:rPr>
  </w:style>
  <w:style w:type="paragraph" w:styleId="Zhlav">
    <w:name w:val="header"/>
    <w:basedOn w:val="Normln"/>
    <w:link w:val="ZhlavChar"/>
    <w:uiPriority w:val="99"/>
    <w:unhideWhenUsed/>
    <w:rsid w:val="0084655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46556"/>
  </w:style>
  <w:style w:type="paragraph" w:styleId="Zpat">
    <w:name w:val="footer"/>
    <w:basedOn w:val="Normln"/>
    <w:link w:val="ZpatChar"/>
    <w:uiPriority w:val="99"/>
    <w:unhideWhenUsed/>
    <w:rsid w:val="00846556"/>
    <w:pPr>
      <w:tabs>
        <w:tab w:val="center" w:pos="4536"/>
        <w:tab w:val="right" w:pos="9072"/>
      </w:tabs>
      <w:spacing w:after="0" w:line="240" w:lineRule="auto"/>
    </w:pPr>
  </w:style>
  <w:style w:type="character" w:customStyle="1" w:styleId="ZpatChar">
    <w:name w:val="Zápatí Char"/>
    <w:basedOn w:val="Standardnpsmoodstavce"/>
    <w:link w:val="Zpat"/>
    <w:uiPriority w:val="99"/>
    <w:rsid w:val="00846556"/>
  </w:style>
  <w:style w:type="character" w:customStyle="1" w:styleId="Nadpis1Char">
    <w:name w:val="Nadpis 1 Char"/>
    <w:basedOn w:val="Standardnpsmoodstavce"/>
    <w:link w:val="Nadpis1"/>
    <w:uiPriority w:val="9"/>
    <w:rsid w:val="001B65E2"/>
    <w:rPr>
      <w:rFonts w:asciiTheme="majorHAnsi" w:eastAsiaTheme="majorEastAsia" w:hAnsiTheme="majorHAnsi" w:cstheme="majorBidi"/>
      <w: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7587">
      <w:bodyDiv w:val="1"/>
      <w:marLeft w:val="0"/>
      <w:marRight w:val="0"/>
      <w:marTop w:val="0"/>
      <w:marBottom w:val="0"/>
      <w:divBdr>
        <w:top w:val="none" w:sz="0" w:space="0" w:color="auto"/>
        <w:left w:val="none" w:sz="0" w:space="0" w:color="auto"/>
        <w:bottom w:val="none" w:sz="0" w:space="0" w:color="auto"/>
        <w:right w:val="none" w:sz="0" w:space="0" w:color="auto"/>
      </w:divBdr>
    </w:div>
    <w:div w:id="93999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A0477-3A19-4014-8581-1E14AA54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4257</Words>
  <Characters>25123</Characters>
  <Application>Microsoft Office Word</Application>
  <DocSecurity>0</DocSecurity>
  <Lines>209</Lines>
  <Paragraphs>58</Paragraphs>
  <ScaleCrop>false</ScaleCrop>
  <HeadingPairs>
    <vt:vector size="2" baseType="variant">
      <vt:variant>
        <vt:lpstr>Název</vt:lpstr>
      </vt:variant>
      <vt:variant>
        <vt:i4>1</vt:i4>
      </vt:variant>
    </vt:vector>
  </HeadingPairs>
  <TitlesOfParts>
    <vt:vector size="1" baseType="lpstr">
      <vt:lpstr/>
    </vt:vector>
  </TitlesOfParts>
  <Company>Loading Systems</Company>
  <LinksUpToDate>false</LinksUpToDate>
  <CharactersWithSpaces>29322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Jirka</dc:creator>
  <cp:lastModifiedBy>Jirka</cp:lastModifiedBy>
  <cp:revision>5</cp:revision>
  <dcterms:created xsi:type="dcterms:W3CDTF">2021-06-22T13:27:00Z</dcterms:created>
  <dcterms:modified xsi:type="dcterms:W3CDTF">2021-08-09T10:58:00Z</dcterms:modified>
</cp:coreProperties>
</file>